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292"/>
        <w:gridCol w:w="1294"/>
        <w:gridCol w:w="7870"/>
      </w:tblGrid>
      <w:tr w:rsidR="00620B7A" w:rsidRPr="00620B7A" w14:paraId="7D3CB362" w14:textId="77777777" w:rsidTr="00912005">
        <w:trPr>
          <w:trHeight w:val="443"/>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620B7A" w:rsidRDefault="00967006"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GRADO</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CDBFD44" w:rsidR="00967006" w:rsidRPr="00620B7A" w:rsidRDefault="005246A2" w:rsidP="000D485D">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CUARTO</w:t>
            </w:r>
          </w:p>
        </w:tc>
      </w:tr>
      <w:tr w:rsidR="00620B7A" w:rsidRPr="00620B7A" w14:paraId="03A5DE46" w14:textId="77777777" w:rsidTr="00912005">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620B7A" w:rsidRDefault="00967006"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ÁREA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620B7A" w:rsidRDefault="009C1612" w:rsidP="000D485D">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CIENCIAS NATURALES</w:t>
            </w:r>
          </w:p>
        </w:tc>
      </w:tr>
      <w:tr w:rsidR="00620B7A" w:rsidRPr="00620B7A" w14:paraId="39E7D6E6" w14:textId="77777777" w:rsidTr="00912005">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620B7A" w:rsidRDefault="00967006"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ASIGNATURA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F20DB4C" w:rsidR="00967006" w:rsidRPr="00620B7A" w:rsidRDefault="005246A2" w:rsidP="000D485D">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CIENCIAS NATURALES</w:t>
            </w:r>
          </w:p>
        </w:tc>
      </w:tr>
      <w:tr w:rsidR="00620B7A" w:rsidRPr="00620B7A" w14:paraId="051D0480" w14:textId="77777777" w:rsidTr="00912005">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620B7A" w:rsidRDefault="00967006"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DOCENTE</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4526BC8" w:rsidR="00967006" w:rsidRPr="00620B7A" w:rsidRDefault="00967006" w:rsidP="000D485D">
            <w:pPr>
              <w:spacing w:after="0" w:line="240" w:lineRule="auto"/>
              <w:jc w:val="center"/>
              <w:rPr>
                <w:rFonts w:ascii="Arial" w:eastAsia="Times New Roman" w:hAnsi="Arial" w:cs="Arial"/>
                <w:b/>
                <w:bCs/>
                <w:i/>
                <w:iCs/>
                <w:sz w:val="18"/>
                <w:szCs w:val="18"/>
                <w:lang w:eastAsia="es-CO"/>
              </w:rPr>
            </w:pPr>
          </w:p>
        </w:tc>
      </w:tr>
      <w:tr w:rsidR="00620B7A" w:rsidRPr="00620B7A" w14:paraId="66C624C3" w14:textId="77777777" w:rsidTr="00912005">
        <w:trPr>
          <w:trHeight w:val="44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620B7A" w:rsidRDefault="00967006" w:rsidP="00703A5A">
            <w:pPr>
              <w:spacing w:after="0" w:line="240" w:lineRule="auto"/>
              <w:rPr>
                <w:rFonts w:ascii="Arial" w:eastAsia="Times New Roman" w:hAnsi="Arial" w:cs="Arial"/>
                <w:b/>
                <w:bCs/>
                <w:i/>
                <w:iCs/>
                <w:sz w:val="18"/>
                <w:szCs w:val="18"/>
                <w:lang w:eastAsia="es-CO"/>
              </w:rPr>
            </w:pPr>
            <w:proofErr w:type="gramStart"/>
            <w:r w:rsidRPr="00620B7A">
              <w:rPr>
                <w:rFonts w:ascii="Arial" w:eastAsia="Times New Roman" w:hAnsi="Arial" w:cs="Arial"/>
                <w:b/>
                <w:bCs/>
                <w:i/>
                <w:iCs/>
                <w:sz w:val="18"/>
                <w:szCs w:val="18"/>
                <w:lang w:eastAsia="es-CO"/>
              </w:rPr>
              <w:t>H.S</w:t>
            </w:r>
            <w:proofErr w:type="gramEnd"/>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620B7A" w:rsidRDefault="00BC7C89" w:rsidP="000D485D">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3</w:t>
            </w:r>
          </w:p>
        </w:tc>
      </w:tr>
      <w:tr w:rsidR="00620B7A" w:rsidRPr="00620B7A" w14:paraId="2251136E" w14:textId="77777777" w:rsidTr="00912005">
        <w:trPr>
          <w:trHeight w:val="14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620B7A" w:rsidRDefault="00967006"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OBJETIVO</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7F024548" w14:textId="77777777" w:rsidR="005246A2" w:rsidRPr="00620B7A" w:rsidRDefault="005246A2" w:rsidP="005246A2">
            <w:pPr>
              <w:spacing w:after="0" w:line="240" w:lineRule="auto"/>
              <w:jc w:val="both"/>
              <w:rPr>
                <w:rFonts w:ascii="Arial" w:hAnsi="Arial" w:cs="Arial"/>
                <w:sz w:val="18"/>
                <w:szCs w:val="18"/>
              </w:rPr>
            </w:pPr>
            <w:r w:rsidRPr="00620B7A">
              <w:rPr>
                <w:rFonts w:ascii="Arial" w:hAnsi="Arial" w:cs="Arial"/>
                <w:sz w:val="18"/>
                <w:szCs w:val="18"/>
              </w:rPr>
              <w:t>Desarrollar un pensamiento científico que le permita contar con una teoría integral del mundo natural dentro del contexto de un proceso de desarrollo humano integral, equitativo y sostenible que le proporcione una concepción de sí mismo y de sus relaciones con la sociedad y la naturaleza armónica con la preservación de la vida en el planeta.</w:t>
            </w:r>
          </w:p>
          <w:p w14:paraId="1528E924" w14:textId="77777777" w:rsidR="005246A2" w:rsidRPr="00620B7A" w:rsidRDefault="005246A2" w:rsidP="005246A2">
            <w:pPr>
              <w:spacing w:after="0" w:line="240" w:lineRule="auto"/>
              <w:jc w:val="both"/>
              <w:rPr>
                <w:rFonts w:ascii="Arial" w:hAnsi="Arial" w:cs="Arial"/>
                <w:sz w:val="18"/>
                <w:szCs w:val="18"/>
                <w:shd w:val="clear" w:color="auto" w:fill="FFFFFF"/>
              </w:rPr>
            </w:pPr>
          </w:p>
          <w:p w14:paraId="5D84D8D4" w14:textId="77777777" w:rsidR="005246A2" w:rsidRPr="00620B7A" w:rsidRDefault="005246A2" w:rsidP="005246A2">
            <w:pPr>
              <w:spacing w:after="0" w:line="240" w:lineRule="auto"/>
              <w:rPr>
                <w:rFonts w:ascii="Arial" w:eastAsia="Times New Roman" w:hAnsi="Arial" w:cs="Arial"/>
                <w:sz w:val="18"/>
                <w:szCs w:val="18"/>
                <w:lang w:eastAsia="es-CO"/>
              </w:rPr>
            </w:pPr>
            <w:r w:rsidRPr="00620B7A">
              <w:rPr>
                <w:rFonts w:ascii="Arial" w:eastAsia="Times New Roman" w:hAnsi="Arial" w:cs="Arial"/>
                <w:sz w:val="18"/>
                <w:szCs w:val="18"/>
                <w:lang w:eastAsia="es-CO"/>
              </w:rPr>
              <w:t>Acorde a lo anterior el programa de ciencias naturales de grado cuarto desarrollara los siguientes objetivos bimestralmente:</w:t>
            </w:r>
          </w:p>
          <w:p w14:paraId="4C7F132F" w14:textId="77777777" w:rsidR="005246A2" w:rsidRPr="00620B7A" w:rsidRDefault="005246A2" w:rsidP="005246A2">
            <w:pPr>
              <w:spacing w:after="0" w:line="240" w:lineRule="auto"/>
              <w:jc w:val="both"/>
              <w:rPr>
                <w:rFonts w:ascii="Arial" w:hAnsi="Arial" w:cs="Arial"/>
                <w:sz w:val="18"/>
                <w:szCs w:val="18"/>
                <w:shd w:val="clear" w:color="auto" w:fill="FFFFFF"/>
              </w:rPr>
            </w:pPr>
          </w:p>
          <w:p w14:paraId="420FC791" w14:textId="77777777" w:rsidR="005246A2" w:rsidRPr="00620B7A" w:rsidRDefault="005246A2" w:rsidP="005246A2">
            <w:pPr>
              <w:spacing w:after="0" w:line="240" w:lineRule="auto"/>
              <w:jc w:val="both"/>
              <w:rPr>
                <w:rFonts w:ascii="Arial" w:hAnsi="Arial" w:cs="Arial"/>
                <w:b/>
                <w:bCs/>
                <w:sz w:val="18"/>
                <w:szCs w:val="18"/>
                <w:shd w:val="clear" w:color="auto" w:fill="FFFFFF"/>
              </w:rPr>
            </w:pPr>
            <w:r w:rsidRPr="00620B7A">
              <w:rPr>
                <w:rFonts w:ascii="Arial" w:hAnsi="Arial" w:cs="Arial"/>
                <w:b/>
                <w:bCs/>
                <w:sz w:val="18"/>
                <w:szCs w:val="18"/>
                <w:shd w:val="clear" w:color="auto" w:fill="FFFFFF"/>
              </w:rPr>
              <w:t>I Bimestre</w:t>
            </w:r>
          </w:p>
          <w:p w14:paraId="7267E92E" w14:textId="60E443D1" w:rsidR="005246A2" w:rsidRPr="00620B7A" w:rsidRDefault="00B66EF0" w:rsidP="005246A2">
            <w:pPr>
              <w:spacing w:after="0" w:line="240" w:lineRule="auto"/>
              <w:jc w:val="both"/>
              <w:rPr>
                <w:rFonts w:ascii="Arial" w:hAnsi="Arial" w:cs="Arial"/>
                <w:sz w:val="18"/>
                <w:szCs w:val="18"/>
                <w:shd w:val="clear" w:color="auto" w:fill="FFFFFF"/>
              </w:rPr>
            </w:pPr>
            <w:r w:rsidRPr="00E34B32">
              <w:rPr>
                <w:rFonts w:ascii="Arial" w:hAnsi="Arial" w:cs="Arial"/>
                <w:color w:val="FF0000"/>
                <w:sz w:val="18"/>
                <w:szCs w:val="18"/>
                <w:shd w:val="clear" w:color="auto" w:fill="FFFFFF"/>
              </w:rPr>
              <w:t>Identifica elementos</w:t>
            </w:r>
            <w:r w:rsidR="005246A2" w:rsidRPr="00E34B32">
              <w:rPr>
                <w:rFonts w:ascii="Arial" w:hAnsi="Arial" w:cs="Arial"/>
                <w:color w:val="FF0000"/>
                <w:sz w:val="18"/>
                <w:szCs w:val="18"/>
                <w:shd w:val="clear" w:color="auto" w:fill="FFFFFF"/>
              </w:rPr>
              <w:t xml:space="preserve"> del medio </w:t>
            </w:r>
            <w:r w:rsidR="000D485D" w:rsidRPr="00E34B32">
              <w:rPr>
                <w:rFonts w:ascii="Arial" w:hAnsi="Arial" w:cs="Arial"/>
                <w:color w:val="FF0000"/>
                <w:sz w:val="18"/>
                <w:szCs w:val="18"/>
                <w:shd w:val="clear" w:color="auto" w:fill="FFFFFF"/>
              </w:rPr>
              <w:t>ambiente, niveles</w:t>
            </w:r>
            <w:r w:rsidR="005246A2" w:rsidRPr="00E34B32">
              <w:rPr>
                <w:rFonts w:ascii="Arial" w:hAnsi="Arial" w:cs="Arial"/>
                <w:color w:val="FF0000"/>
                <w:sz w:val="18"/>
                <w:szCs w:val="18"/>
                <w:shd w:val="clear" w:color="auto" w:fill="FFFFFF"/>
              </w:rPr>
              <w:t xml:space="preserve"> de organización externa de los seres vivos estableciendo comparaciones entre hábitat y relaciones en el medio</w:t>
            </w:r>
            <w:r w:rsidR="005246A2" w:rsidRPr="00620B7A">
              <w:rPr>
                <w:rFonts w:ascii="Arial" w:hAnsi="Arial" w:cs="Arial"/>
                <w:sz w:val="18"/>
                <w:szCs w:val="18"/>
                <w:shd w:val="clear" w:color="auto" w:fill="FFFFFF"/>
              </w:rPr>
              <w:t>.</w:t>
            </w:r>
          </w:p>
          <w:p w14:paraId="17696BF2" w14:textId="0234D660"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Clasifica</w:t>
            </w:r>
            <w:r w:rsidR="00B26EFB">
              <w:rPr>
                <w:rFonts w:ascii="Arial" w:hAnsi="Arial" w:cs="Arial"/>
                <w:sz w:val="18"/>
                <w:szCs w:val="18"/>
                <w:shd w:val="clear" w:color="auto" w:fill="FFFFFF"/>
              </w:rPr>
              <w:t xml:space="preserve"> </w:t>
            </w:r>
            <w:r w:rsidRPr="00620B7A">
              <w:rPr>
                <w:rFonts w:ascii="Arial" w:hAnsi="Arial" w:cs="Arial"/>
                <w:sz w:val="18"/>
                <w:szCs w:val="18"/>
                <w:shd w:val="clear" w:color="auto" w:fill="FFFFFF"/>
              </w:rPr>
              <w:t>los seres vivos según su tipo de alimento y los ubica en una pirámide alimenticia, e identifica la forma como se adaptan las plantas, animales en un ecosistema.</w:t>
            </w:r>
          </w:p>
          <w:p w14:paraId="425EDB7C" w14:textId="77777777" w:rsidR="005246A2" w:rsidRPr="00620B7A" w:rsidRDefault="005246A2" w:rsidP="005246A2">
            <w:pPr>
              <w:spacing w:after="0" w:line="240" w:lineRule="auto"/>
              <w:jc w:val="both"/>
              <w:rPr>
                <w:rFonts w:ascii="Arial" w:hAnsi="Arial" w:cs="Arial"/>
                <w:sz w:val="18"/>
                <w:szCs w:val="18"/>
                <w:shd w:val="clear" w:color="auto" w:fill="FFFFFF"/>
              </w:rPr>
            </w:pPr>
          </w:p>
          <w:p w14:paraId="4C170335" w14:textId="77777777" w:rsidR="005246A2" w:rsidRPr="00620B7A" w:rsidRDefault="005246A2" w:rsidP="005246A2">
            <w:pPr>
              <w:spacing w:after="0" w:line="240" w:lineRule="auto"/>
              <w:jc w:val="both"/>
              <w:rPr>
                <w:rFonts w:ascii="Arial" w:hAnsi="Arial" w:cs="Arial"/>
                <w:b/>
                <w:bCs/>
                <w:sz w:val="18"/>
                <w:szCs w:val="18"/>
                <w:shd w:val="clear" w:color="auto" w:fill="FFFFFF"/>
              </w:rPr>
            </w:pPr>
            <w:r w:rsidRPr="00620B7A">
              <w:rPr>
                <w:rFonts w:ascii="Arial" w:hAnsi="Arial" w:cs="Arial"/>
                <w:b/>
                <w:bCs/>
                <w:sz w:val="18"/>
                <w:szCs w:val="18"/>
                <w:shd w:val="clear" w:color="auto" w:fill="FFFFFF"/>
              </w:rPr>
              <w:t>II Bimestre</w:t>
            </w:r>
          </w:p>
          <w:p w14:paraId="29E2D5F5" w14:textId="4010D4E0"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Identifica los elementos que conforman   los ecosistemas y los fenómenos que los pueden alterar.</w:t>
            </w:r>
          </w:p>
          <w:p w14:paraId="6AA3959F" w14:textId="77777777" w:rsidR="003F02AF" w:rsidRPr="000D485D" w:rsidRDefault="003F02AF" w:rsidP="003F02AF">
            <w:pPr>
              <w:rPr>
                <w:rFonts w:ascii="Arial" w:hAnsi="Arial" w:cs="Arial"/>
                <w:color w:val="FF0000"/>
                <w:sz w:val="18"/>
                <w:szCs w:val="18"/>
                <w:shd w:val="clear" w:color="auto" w:fill="FFFFFF"/>
              </w:rPr>
            </w:pPr>
            <w:r w:rsidRPr="000D485D">
              <w:rPr>
                <w:rFonts w:ascii="Arial" w:hAnsi="Arial" w:cs="Arial"/>
                <w:color w:val="FF0000"/>
                <w:sz w:val="18"/>
                <w:szCs w:val="18"/>
                <w:shd w:val="clear" w:color="auto" w:fill="FFFFFF"/>
              </w:rPr>
              <w:t>Reconoce los elementos que conforman la biosfera y la atmósfera de la tierra, e identifica algunas formas como pueden ser alterados</w:t>
            </w:r>
          </w:p>
          <w:p w14:paraId="4BBBA54C" w14:textId="31ADE125" w:rsidR="005246A2" w:rsidRPr="00620B7A" w:rsidRDefault="005246A2" w:rsidP="005246A2">
            <w:pPr>
              <w:spacing w:after="0" w:line="240" w:lineRule="auto"/>
              <w:jc w:val="both"/>
              <w:rPr>
                <w:rFonts w:ascii="Arial" w:hAnsi="Arial" w:cs="Arial"/>
                <w:b/>
                <w:bCs/>
                <w:sz w:val="18"/>
                <w:szCs w:val="18"/>
                <w:shd w:val="clear" w:color="auto" w:fill="FFFFFF"/>
              </w:rPr>
            </w:pPr>
            <w:r w:rsidRPr="00620B7A">
              <w:rPr>
                <w:rFonts w:ascii="Arial" w:hAnsi="Arial" w:cs="Arial"/>
                <w:b/>
                <w:bCs/>
                <w:sz w:val="18"/>
                <w:szCs w:val="18"/>
                <w:shd w:val="clear" w:color="auto" w:fill="FFFFFF"/>
              </w:rPr>
              <w:t>III Bimestre</w:t>
            </w:r>
          </w:p>
          <w:p w14:paraId="78C12262" w14:textId="44E4B5C7"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Reconoce diferentes tipos de alimentos su aporte proteínico y la importancia de una dieta balanceada.</w:t>
            </w:r>
          </w:p>
          <w:p w14:paraId="2450F846" w14:textId="151E5B14"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Reconoce la estructura, función y cuidados del sistema digestivo y comprende el proceso de combinación de nutrientes.</w:t>
            </w:r>
          </w:p>
          <w:p w14:paraId="515153D8" w14:textId="77777777" w:rsidR="005246A2" w:rsidRPr="00620B7A" w:rsidRDefault="005246A2" w:rsidP="005246A2">
            <w:pPr>
              <w:spacing w:after="0" w:line="240" w:lineRule="auto"/>
              <w:jc w:val="both"/>
              <w:rPr>
                <w:rFonts w:ascii="Arial" w:hAnsi="Arial" w:cs="Arial"/>
                <w:sz w:val="18"/>
                <w:szCs w:val="18"/>
                <w:shd w:val="clear" w:color="auto" w:fill="FFFFFF"/>
              </w:rPr>
            </w:pPr>
          </w:p>
          <w:p w14:paraId="380A6B13" w14:textId="77777777" w:rsidR="005246A2" w:rsidRPr="00620B7A" w:rsidRDefault="005246A2" w:rsidP="005246A2">
            <w:pPr>
              <w:spacing w:after="0" w:line="240" w:lineRule="auto"/>
              <w:jc w:val="both"/>
              <w:rPr>
                <w:rFonts w:ascii="Arial" w:hAnsi="Arial" w:cs="Arial"/>
                <w:b/>
                <w:bCs/>
                <w:sz w:val="18"/>
                <w:szCs w:val="18"/>
                <w:shd w:val="clear" w:color="auto" w:fill="FFFFFF"/>
              </w:rPr>
            </w:pPr>
            <w:r w:rsidRPr="00620B7A">
              <w:rPr>
                <w:rFonts w:ascii="Arial" w:hAnsi="Arial" w:cs="Arial"/>
                <w:b/>
                <w:bCs/>
                <w:sz w:val="18"/>
                <w:szCs w:val="18"/>
                <w:shd w:val="clear" w:color="auto" w:fill="FFFFFF"/>
              </w:rPr>
              <w:t>IV bimestre</w:t>
            </w:r>
          </w:p>
          <w:p w14:paraId="02BA7712" w14:textId="4898C231"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Identifica la importancia de la célula, su función y estructura en los diferentes seres vivos.</w:t>
            </w:r>
          </w:p>
          <w:p w14:paraId="4676A5BC" w14:textId="275EA6EC" w:rsidR="005246A2" w:rsidRPr="00620B7A" w:rsidRDefault="005246A2" w:rsidP="005246A2">
            <w:pPr>
              <w:spacing w:after="0" w:line="240" w:lineRule="auto"/>
              <w:jc w:val="both"/>
              <w:rPr>
                <w:rFonts w:ascii="Arial" w:hAnsi="Arial" w:cs="Arial"/>
                <w:sz w:val="18"/>
                <w:szCs w:val="18"/>
                <w:shd w:val="clear" w:color="auto" w:fill="FFFFFF"/>
              </w:rPr>
            </w:pPr>
            <w:r w:rsidRPr="00620B7A">
              <w:rPr>
                <w:rFonts w:ascii="Arial" w:hAnsi="Arial" w:cs="Arial"/>
                <w:sz w:val="18"/>
                <w:szCs w:val="18"/>
                <w:shd w:val="clear" w:color="auto" w:fill="FFFFFF"/>
              </w:rPr>
              <w:t>Explica las diferencias y semejanzas entre los seres unicelulares, multicelulares, célula eucariota y procariotas.</w:t>
            </w:r>
          </w:p>
          <w:p w14:paraId="12C81EC4" w14:textId="2C3A2B25" w:rsidR="00BC7C89" w:rsidRPr="00620B7A" w:rsidRDefault="00BC7C89" w:rsidP="00703A5A">
            <w:pPr>
              <w:spacing w:after="0" w:line="240" w:lineRule="auto"/>
              <w:rPr>
                <w:rFonts w:ascii="Arial" w:hAnsi="Arial" w:cs="Arial"/>
                <w:sz w:val="18"/>
                <w:szCs w:val="18"/>
                <w:shd w:val="clear" w:color="auto" w:fill="FFFFFF"/>
              </w:rPr>
            </w:pPr>
          </w:p>
        </w:tc>
      </w:tr>
      <w:tr w:rsidR="00620B7A" w:rsidRPr="00620B7A" w14:paraId="7CDFDF62" w14:textId="77777777" w:rsidTr="00912005">
        <w:trPr>
          <w:trHeight w:val="14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620B7A" w:rsidRDefault="00182E4D"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ESCALA DE VALORACIÓN</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721404" w14:textId="77777777" w:rsidR="005246A2" w:rsidRPr="00620B7A" w:rsidRDefault="005246A2" w:rsidP="005246A2">
            <w:pPr>
              <w:jc w:val="both"/>
              <w:rPr>
                <w:rFonts w:ascii="Arial" w:hAnsi="Arial" w:cs="Arial"/>
                <w:sz w:val="18"/>
                <w:szCs w:val="18"/>
              </w:rPr>
            </w:pPr>
            <w:r w:rsidRPr="00620B7A">
              <w:rPr>
                <w:rFonts w:ascii="Arial" w:hAnsi="Arial" w:cs="Arial"/>
                <w:sz w:val="18"/>
                <w:szCs w:val="18"/>
              </w:rPr>
              <w:t>Desempeño Superior</w:t>
            </w:r>
            <w:r w:rsidRPr="00620B7A">
              <w:rPr>
                <w:rFonts w:ascii="Arial" w:hAnsi="Arial" w:cs="Arial"/>
                <w:sz w:val="18"/>
                <w:szCs w:val="18"/>
              </w:rPr>
              <w:tab/>
              <w:t>46 – 50</w:t>
            </w:r>
          </w:p>
          <w:p w14:paraId="5D769B0B" w14:textId="77777777" w:rsidR="005246A2" w:rsidRPr="00620B7A" w:rsidRDefault="005246A2" w:rsidP="005246A2">
            <w:pPr>
              <w:jc w:val="both"/>
              <w:rPr>
                <w:rFonts w:ascii="Arial" w:hAnsi="Arial" w:cs="Arial"/>
                <w:sz w:val="18"/>
                <w:szCs w:val="18"/>
              </w:rPr>
            </w:pPr>
            <w:r w:rsidRPr="00620B7A">
              <w:rPr>
                <w:rFonts w:ascii="Arial" w:hAnsi="Arial" w:cs="Arial"/>
                <w:sz w:val="18"/>
                <w:szCs w:val="18"/>
              </w:rPr>
              <w:t>Desempeño Alto</w:t>
            </w:r>
            <w:r w:rsidRPr="00620B7A">
              <w:rPr>
                <w:rFonts w:ascii="Arial" w:hAnsi="Arial" w:cs="Arial"/>
                <w:sz w:val="18"/>
                <w:szCs w:val="18"/>
              </w:rPr>
              <w:tab/>
            </w:r>
            <w:r w:rsidRPr="00620B7A">
              <w:rPr>
                <w:rFonts w:ascii="Arial" w:hAnsi="Arial" w:cs="Arial"/>
                <w:sz w:val="18"/>
                <w:szCs w:val="18"/>
              </w:rPr>
              <w:tab/>
              <w:t>40 - 45</w:t>
            </w:r>
          </w:p>
          <w:p w14:paraId="2A26DAAD" w14:textId="77777777" w:rsidR="005246A2" w:rsidRPr="00620B7A" w:rsidRDefault="005246A2" w:rsidP="005246A2">
            <w:pPr>
              <w:jc w:val="both"/>
              <w:rPr>
                <w:rFonts w:ascii="Arial" w:hAnsi="Arial" w:cs="Arial"/>
                <w:sz w:val="18"/>
                <w:szCs w:val="18"/>
              </w:rPr>
            </w:pPr>
            <w:r w:rsidRPr="00620B7A">
              <w:rPr>
                <w:rFonts w:ascii="Arial" w:hAnsi="Arial" w:cs="Arial"/>
                <w:sz w:val="18"/>
                <w:szCs w:val="18"/>
              </w:rPr>
              <w:t>Desempeño Básico</w:t>
            </w:r>
            <w:r w:rsidRPr="00620B7A">
              <w:rPr>
                <w:rFonts w:ascii="Arial" w:hAnsi="Arial" w:cs="Arial"/>
                <w:sz w:val="18"/>
                <w:szCs w:val="18"/>
              </w:rPr>
              <w:tab/>
              <w:t>35 – 39</w:t>
            </w:r>
          </w:p>
          <w:p w14:paraId="4703EE75" w14:textId="2F9FE4FB" w:rsidR="00437E1C" w:rsidRPr="00620B7A" w:rsidRDefault="005246A2" w:rsidP="005246A2">
            <w:pPr>
              <w:rPr>
                <w:rFonts w:ascii="Arial" w:eastAsia="Times New Roman" w:hAnsi="Arial" w:cs="Arial"/>
                <w:b/>
                <w:bCs/>
                <w:i/>
                <w:iCs/>
                <w:sz w:val="18"/>
                <w:szCs w:val="18"/>
                <w:lang w:eastAsia="es-CO"/>
              </w:rPr>
            </w:pPr>
            <w:r w:rsidRPr="00620B7A">
              <w:rPr>
                <w:rFonts w:ascii="Arial" w:hAnsi="Arial" w:cs="Arial"/>
                <w:sz w:val="18"/>
                <w:szCs w:val="18"/>
              </w:rPr>
              <w:t>Desempeño Bajo</w:t>
            </w:r>
            <w:r w:rsidRPr="00620B7A">
              <w:rPr>
                <w:rFonts w:ascii="Arial" w:hAnsi="Arial" w:cs="Arial"/>
                <w:sz w:val="18"/>
                <w:szCs w:val="18"/>
              </w:rPr>
              <w:tab/>
            </w:r>
            <w:r w:rsidRPr="00620B7A">
              <w:rPr>
                <w:rFonts w:ascii="Arial" w:hAnsi="Arial" w:cs="Arial"/>
                <w:sz w:val="18"/>
                <w:szCs w:val="18"/>
              </w:rPr>
              <w:tab/>
              <w:t>10 - 34</w:t>
            </w:r>
          </w:p>
        </w:tc>
      </w:tr>
      <w:tr w:rsidR="00620B7A" w:rsidRPr="00620B7A" w14:paraId="6FCC6CEF"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620B7A" w:rsidRDefault="00182E4D"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ESTRATEGIAS PARA LA VALORACIÓN</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18A623BB" w14:textId="77777777" w:rsidR="006F3BCC" w:rsidRDefault="006F3BCC" w:rsidP="006F3BCC">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8B58025" w14:textId="77777777" w:rsidR="006F3BCC" w:rsidRDefault="006F3BCC" w:rsidP="006F3BC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601E2A9" w14:textId="77777777" w:rsidR="006F3BCC" w:rsidRDefault="006F3BCC" w:rsidP="006F3BCC">
            <w:pPr>
              <w:rPr>
                <w:rFonts w:ascii="Arial" w:hAnsi="Arial" w:cs="Arial"/>
                <w:sz w:val="18"/>
                <w:szCs w:val="18"/>
              </w:rPr>
            </w:pPr>
            <w:r>
              <w:rPr>
                <w:rFonts w:ascii="Arial" w:hAnsi="Arial" w:cs="Arial"/>
                <w:sz w:val="18"/>
                <w:szCs w:val="18"/>
              </w:rPr>
              <w:t>BIMESTRE I - L1 mentefacto L2 cuadro sinóptico</w:t>
            </w:r>
          </w:p>
          <w:p w14:paraId="3161315B" w14:textId="77777777" w:rsidR="006F3BCC" w:rsidRDefault="006F3BCC" w:rsidP="006F3BCC">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78AF403B" w14:textId="77777777" w:rsidR="006F3BCC" w:rsidRDefault="006F3BCC" w:rsidP="006F3BCC">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763FFEE8" w14:textId="77777777" w:rsidR="006F3BCC" w:rsidRDefault="006F3BCC" w:rsidP="006F3BCC">
            <w:pPr>
              <w:rPr>
                <w:rFonts w:ascii="Arial" w:hAnsi="Arial" w:cs="Arial"/>
                <w:sz w:val="18"/>
                <w:szCs w:val="18"/>
              </w:rPr>
            </w:pPr>
            <w:r>
              <w:rPr>
                <w:rFonts w:ascii="Arial" w:hAnsi="Arial" w:cs="Arial"/>
                <w:sz w:val="18"/>
                <w:szCs w:val="18"/>
              </w:rPr>
              <w:t>BIMESTRE IV - L1 cuadro comparativo L2 composición artística</w:t>
            </w:r>
          </w:p>
          <w:p w14:paraId="102304A4" w14:textId="77777777" w:rsidR="006F3BCC" w:rsidRDefault="006F3BCC" w:rsidP="006F3BC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A75D2E2" w14:textId="77777777" w:rsidR="006F3BCC" w:rsidRDefault="006F3BCC" w:rsidP="006F3BC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0527F0A3" w:rsidR="00437E1C" w:rsidRPr="00620B7A" w:rsidRDefault="006F3BCC" w:rsidP="006F3BCC">
            <w:pPr>
              <w:spacing w:after="0" w:line="240" w:lineRule="auto"/>
              <w:rPr>
                <w:rFonts w:ascii="Arial" w:eastAsia="Times New Roman" w:hAnsi="Arial" w:cs="Arial"/>
                <w:b/>
                <w:bCs/>
                <w:i/>
                <w:iCs/>
                <w:sz w:val="18"/>
                <w:szCs w:val="18"/>
                <w:lang w:eastAsia="es-CO"/>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620B7A" w:rsidRPr="00620B7A" w14:paraId="7C1B56C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620B7A" w:rsidRDefault="00182E4D"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PORCENTAJES EVALUACIÓN</w:t>
            </w:r>
          </w:p>
          <w:p w14:paraId="2AF8DA88" w14:textId="755DE485" w:rsidR="00182E4D" w:rsidRPr="00620B7A" w:rsidRDefault="00182E4D" w:rsidP="00703A5A">
            <w:pPr>
              <w:spacing w:after="0" w:line="240" w:lineRule="auto"/>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B93DD88" w14:textId="77777777" w:rsidR="006F3BCC" w:rsidRDefault="006F3BCC" w:rsidP="006F3BC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2A68945" w14:textId="77777777" w:rsidR="006F3BCC" w:rsidRDefault="006F3BCC" w:rsidP="006F3BC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9ECCDE5" w14:textId="77777777" w:rsidR="006F3BCC" w:rsidRDefault="006F3BCC" w:rsidP="006F3BC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CA39C05" w14:textId="77777777" w:rsidR="006F3BCC" w:rsidRDefault="006F3BCC" w:rsidP="006F3BC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D369AFF" w:rsidR="00182E4D" w:rsidRPr="006F3BCC" w:rsidRDefault="006F3BCC" w:rsidP="006F3BCC">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620B7A" w:rsidRPr="00620B7A" w14:paraId="4E1EA861"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940451B" w:rsidR="00967006" w:rsidRPr="00620B7A" w:rsidRDefault="00703A5A"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UNIDAD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D9FE8E3" w:rsidR="00967006" w:rsidRPr="00620B7A" w:rsidRDefault="005246A2" w:rsidP="00703A5A">
            <w:pPr>
              <w:spacing w:after="0" w:line="240" w:lineRule="auto"/>
              <w:rPr>
                <w:rFonts w:ascii="Arial" w:eastAsia="Times New Roman" w:hAnsi="Arial" w:cs="Arial"/>
                <w:b/>
                <w:bCs/>
                <w:i/>
                <w:iCs/>
                <w:sz w:val="18"/>
                <w:szCs w:val="18"/>
                <w:lang w:eastAsia="es-CO"/>
              </w:rPr>
            </w:pPr>
            <w:r w:rsidRPr="00620B7A">
              <w:rPr>
                <w:rFonts w:ascii="Calibri" w:eastAsia="Times New Roman" w:hAnsi="Calibri" w:cs="Calibri"/>
                <w:b/>
                <w:bCs/>
                <w:i/>
                <w:iCs/>
                <w:lang w:eastAsia="es-CO"/>
              </w:rPr>
              <w:t>LOS SERES VIVOS Y EL ENTORNO.</w:t>
            </w:r>
          </w:p>
        </w:tc>
      </w:tr>
      <w:tr w:rsidR="00620B7A" w:rsidRPr="00620B7A" w14:paraId="74CD375B"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620B7A" w:rsidRDefault="00967006"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lastRenderedPageBreak/>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77777777" w:rsidR="00437E1C" w:rsidRPr="00620B7A" w:rsidRDefault="00437E1C" w:rsidP="00703A5A">
            <w:pPr>
              <w:spacing w:after="0" w:line="240" w:lineRule="auto"/>
              <w:rPr>
                <w:rFonts w:ascii="Arial" w:eastAsia="Times New Roman" w:hAnsi="Arial" w:cs="Arial"/>
                <w:b/>
                <w:bCs/>
                <w:sz w:val="18"/>
                <w:szCs w:val="18"/>
                <w:lang w:eastAsia="es-CO"/>
              </w:rPr>
            </w:pPr>
          </w:p>
          <w:p w14:paraId="10396855" w14:textId="21386299" w:rsidR="00437E1C" w:rsidRPr="00B26EFB" w:rsidRDefault="005246A2" w:rsidP="00703A5A">
            <w:pPr>
              <w:spacing w:after="0" w:line="240" w:lineRule="auto"/>
              <w:rPr>
                <w:rFonts w:ascii="Arial" w:eastAsia="Times New Roman" w:hAnsi="Arial" w:cs="Arial"/>
                <w:b/>
                <w:bCs/>
                <w:color w:val="FF0000"/>
                <w:sz w:val="18"/>
                <w:szCs w:val="18"/>
                <w:lang w:eastAsia="es-CO"/>
              </w:rPr>
            </w:pPr>
            <w:bookmarkStart w:id="0" w:name="_Hlk147733518"/>
            <w:r w:rsidRPr="00B26EFB">
              <w:rPr>
                <w:rFonts w:ascii="Calibri" w:eastAsia="Times New Roman" w:hAnsi="Calibri" w:cs="Calibri"/>
                <w:b/>
                <w:bCs/>
                <w:color w:val="FF0000"/>
                <w:lang w:eastAsia="es-CO"/>
              </w:rPr>
              <w:t>Identifica elementos del medio ambiente, niveles de organización externa de los seres vivos estableciendo comparaciones entre hábitat y relaciones en el medio</w:t>
            </w:r>
            <w:r w:rsidR="00B26EFB">
              <w:rPr>
                <w:rFonts w:ascii="Calibri" w:eastAsia="Times New Roman" w:hAnsi="Calibri" w:cs="Calibri"/>
                <w:b/>
                <w:bCs/>
                <w:color w:val="FF0000"/>
                <w:lang w:eastAsia="es-CO"/>
              </w:rPr>
              <w:t>.</w:t>
            </w:r>
          </w:p>
          <w:bookmarkEnd w:id="0"/>
          <w:p w14:paraId="54D46FAE" w14:textId="7AF081C8" w:rsidR="00967006" w:rsidRPr="00620B7A" w:rsidRDefault="00967006" w:rsidP="00703A5A">
            <w:pPr>
              <w:spacing w:after="0" w:line="240" w:lineRule="auto"/>
              <w:rPr>
                <w:rFonts w:ascii="Arial" w:eastAsia="Times New Roman" w:hAnsi="Arial" w:cs="Arial"/>
                <w:b/>
                <w:bCs/>
                <w:sz w:val="18"/>
                <w:szCs w:val="18"/>
                <w:lang w:eastAsia="es-CO"/>
              </w:rPr>
            </w:pPr>
          </w:p>
        </w:tc>
      </w:tr>
      <w:tr w:rsidR="00620B7A" w:rsidRPr="00620B7A" w14:paraId="0F959CB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620B7A" w:rsidRDefault="00D63340"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w:t>
            </w:r>
          </w:p>
          <w:p w14:paraId="16167CEB" w14:textId="4DC8C8C6" w:rsidR="00D63340" w:rsidRPr="00620B7A" w:rsidRDefault="00D63340" w:rsidP="004B35FA">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62A1AC3D" w14:textId="77777777"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Creación de escrito</w:t>
            </w:r>
          </w:p>
          <w:p w14:paraId="5905C883" w14:textId="3C0686E6"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Juego de palabras</w:t>
            </w:r>
          </w:p>
          <w:p w14:paraId="77C304A1" w14:textId="30231AD2" w:rsidR="00D63340" w:rsidRPr="00620B7A" w:rsidRDefault="00D63340" w:rsidP="005246A2">
            <w:pPr>
              <w:spacing w:after="0" w:line="240" w:lineRule="auto"/>
              <w:rPr>
                <w:rFonts w:ascii="Arial" w:eastAsia="Times New Roman" w:hAnsi="Arial" w:cs="Arial"/>
                <w:b/>
                <w:bCs/>
                <w:sz w:val="18"/>
                <w:szCs w:val="18"/>
                <w:lang w:eastAsia="es-CO"/>
              </w:rPr>
            </w:pPr>
          </w:p>
        </w:tc>
      </w:tr>
      <w:tr w:rsidR="00620B7A" w:rsidRPr="00620B7A" w14:paraId="5D4F6A60" w14:textId="77777777" w:rsidTr="00912005">
        <w:trPr>
          <w:trHeight w:val="4816"/>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620B7A" w:rsidRDefault="00D63340"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0245039F" w14:textId="4FEF8D01" w:rsidR="00D63340" w:rsidRPr="00620B7A" w:rsidRDefault="00D63340" w:rsidP="004B35FA">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26BC9AAA" w14:textId="77777777" w:rsidR="00180851" w:rsidRDefault="00346FEF" w:rsidP="00180851">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 </w:t>
            </w:r>
            <w:r w:rsidR="00180851">
              <w:rPr>
                <w:rFonts w:ascii="Arial" w:eastAsia="Times New Roman" w:hAnsi="Arial" w:cs="Arial"/>
                <w:b/>
                <w:bCs/>
                <w:sz w:val="18"/>
                <w:szCs w:val="18"/>
                <w:lang w:eastAsia="es-CO"/>
              </w:rPr>
              <w:t>B</w:t>
            </w:r>
            <w:r w:rsidR="00180851">
              <w:t xml:space="preserve">iología Curtis </w:t>
            </w:r>
          </w:p>
          <w:p w14:paraId="2C8633EA" w14:textId="0D8A60FB" w:rsidR="00180851" w:rsidRDefault="006F3BCC" w:rsidP="00180851">
            <w:pPr>
              <w:spacing w:after="0" w:line="240" w:lineRule="auto"/>
              <w:rPr>
                <w:rStyle w:val="Hipervnculo"/>
                <w:rFonts w:ascii="Arial" w:eastAsia="Times New Roman" w:hAnsi="Arial" w:cs="Arial"/>
                <w:b/>
                <w:bCs/>
                <w:sz w:val="18"/>
                <w:szCs w:val="18"/>
                <w:lang w:eastAsia="es-CO"/>
              </w:rPr>
            </w:pPr>
            <w:hyperlink r:id="rId8" w:history="1">
              <w:r w:rsidR="00180851" w:rsidRPr="000A0968">
                <w:rPr>
                  <w:rStyle w:val="Hipervnculo"/>
                  <w:rFonts w:ascii="Arial" w:eastAsia="Times New Roman" w:hAnsi="Arial" w:cs="Arial"/>
                  <w:b/>
                  <w:bCs/>
                  <w:sz w:val="18"/>
                  <w:szCs w:val="18"/>
                  <w:lang w:eastAsia="es-CO"/>
                </w:rPr>
                <w:t>https://www.academia.edu/43526512/Biologia_curtis_7ma_edicion</w:t>
              </w:r>
            </w:hyperlink>
          </w:p>
          <w:p w14:paraId="10B741AC" w14:textId="77777777" w:rsidR="00D9227F" w:rsidRDefault="00D9227F" w:rsidP="00180851">
            <w:pPr>
              <w:spacing w:after="0" w:line="240" w:lineRule="auto"/>
              <w:rPr>
                <w:rFonts w:ascii="Arial" w:eastAsia="Times New Roman" w:hAnsi="Arial" w:cs="Arial"/>
                <w:b/>
                <w:bCs/>
                <w:sz w:val="18"/>
                <w:szCs w:val="18"/>
                <w:lang w:eastAsia="es-CO"/>
              </w:rPr>
            </w:pPr>
          </w:p>
          <w:p w14:paraId="659CA8C2" w14:textId="359AC528" w:rsidR="00D9227F" w:rsidRDefault="00D9227F" w:rsidP="00D9227F">
            <w:pPr>
              <w:spacing w:after="0"/>
            </w:pPr>
            <w:r>
              <w:t>L</w:t>
            </w:r>
            <w:r w:rsidRPr="008317E7">
              <w:t xml:space="preserve">os microorganismos para primaria y </w:t>
            </w:r>
            <w:r>
              <w:t>básica</w:t>
            </w:r>
          </w:p>
          <w:p w14:paraId="46030B8B" w14:textId="77777777" w:rsidR="00D9227F" w:rsidRDefault="006F3BCC" w:rsidP="00D9227F">
            <w:pPr>
              <w:spacing w:after="0"/>
            </w:pPr>
            <w:hyperlink r:id="rId9" w:history="1">
              <w:r w:rsidR="00D9227F" w:rsidRPr="00C705AE">
                <w:rPr>
                  <w:rStyle w:val="Hipervnculo"/>
                </w:rPr>
                <w:t>http://www.imii.cl/wp-content/uploads/2015/10/Libro_IMII_Microbiologia.pdf</w:t>
              </w:r>
            </w:hyperlink>
          </w:p>
          <w:p w14:paraId="63396793" w14:textId="77777777" w:rsidR="00D9227F" w:rsidRDefault="00D9227F" w:rsidP="00D9227F">
            <w:pPr>
              <w:spacing w:after="0"/>
            </w:pPr>
          </w:p>
          <w:p w14:paraId="2C47681E" w14:textId="77777777" w:rsidR="00D9227F" w:rsidRDefault="00D9227F" w:rsidP="00D9227F">
            <w:pPr>
              <w:spacing w:after="0"/>
            </w:pPr>
            <w:r>
              <w:t>Ciencias naturales y medio ambiente</w:t>
            </w:r>
          </w:p>
          <w:p w14:paraId="4A720816" w14:textId="77777777" w:rsidR="00D9227F" w:rsidRDefault="006F3BCC" w:rsidP="00D9227F">
            <w:pPr>
              <w:spacing w:after="0"/>
            </w:pPr>
            <w:hyperlink r:id="rId10" w:history="1">
              <w:r w:rsidR="00D9227F" w:rsidRPr="00C705AE">
                <w:rPr>
                  <w:rStyle w:val="Hipervnculo"/>
                </w:rPr>
                <w:t>https://redes.colombiaaprende.edu.co/ntg/men/archivos/Referentes_Calidad/Modelos_Flexibles/Escuela_Nueva/Guias_para_estudiantes/CN_Grado04_03.pdf</w:t>
              </w:r>
            </w:hyperlink>
          </w:p>
          <w:p w14:paraId="33826EC7" w14:textId="77777777" w:rsidR="00180851" w:rsidRDefault="00180851" w:rsidP="00180851">
            <w:pPr>
              <w:spacing w:after="0" w:line="240" w:lineRule="auto"/>
              <w:rPr>
                <w:rFonts w:ascii="Arial" w:eastAsia="Times New Roman" w:hAnsi="Arial" w:cs="Arial"/>
                <w:b/>
                <w:bCs/>
                <w:sz w:val="18"/>
                <w:szCs w:val="18"/>
                <w:lang w:eastAsia="es-CO"/>
              </w:rPr>
            </w:pPr>
          </w:p>
          <w:p w14:paraId="197F11BB" w14:textId="77777777" w:rsidR="00180851" w:rsidRDefault="00180851" w:rsidP="0018085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AD7FFBC" w14:textId="42976BD9" w:rsidR="00180851" w:rsidRDefault="006F3BCC" w:rsidP="00180851">
            <w:pPr>
              <w:spacing w:after="0" w:line="240" w:lineRule="auto"/>
              <w:rPr>
                <w:rStyle w:val="Hipervnculo"/>
                <w:rFonts w:ascii="Arial" w:eastAsia="Times New Roman" w:hAnsi="Arial" w:cs="Arial"/>
                <w:b/>
                <w:bCs/>
                <w:sz w:val="18"/>
                <w:szCs w:val="18"/>
                <w:lang w:eastAsia="es-CO"/>
              </w:rPr>
            </w:pPr>
            <w:hyperlink r:id="rId11" w:history="1">
              <w:r w:rsidR="00180851" w:rsidRPr="000A0968">
                <w:rPr>
                  <w:rStyle w:val="Hipervnculo"/>
                  <w:rFonts w:ascii="Arial" w:eastAsia="Times New Roman" w:hAnsi="Arial" w:cs="Arial"/>
                  <w:b/>
                  <w:bCs/>
                  <w:sz w:val="18"/>
                  <w:szCs w:val="18"/>
                  <w:lang w:eastAsia="es-CO"/>
                </w:rPr>
                <w:t>https://www.academia.edu/27877292/Manual_esencial_de_BIOLOGIA_1_santillana</w:t>
              </w:r>
            </w:hyperlink>
          </w:p>
          <w:p w14:paraId="46114ED4" w14:textId="1168F5E7" w:rsidR="00D9227F" w:rsidRDefault="00D9227F" w:rsidP="00180851">
            <w:pPr>
              <w:spacing w:after="0" w:line="240" w:lineRule="auto"/>
              <w:rPr>
                <w:rFonts w:ascii="Arial" w:eastAsia="Times New Roman" w:hAnsi="Arial" w:cs="Arial"/>
                <w:b/>
                <w:bCs/>
                <w:sz w:val="18"/>
                <w:szCs w:val="18"/>
                <w:lang w:eastAsia="es-CO"/>
              </w:rPr>
            </w:pPr>
          </w:p>
          <w:p w14:paraId="02AE649B" w14:textId="4B3F4611" w:rsidR="00D9227F" w:rsidRDefault="00D9227F" w:rsidP="00180851">
            <w:pPr>
              <w:spacing w:after="0" w:line="240" w:lineRule="auto"/>
              <w:rPr>
                <w:rFonts w:ascii="Arial" w:eastAsia="Times New Roman" w:hAnsi="Arial" w:cs="Arial"/>
                <w:b/>
                <w:bCs/>
                <w:sz w:val="18"/>
                <w:szCs w:val="18"/>
                <w:lang w:eastAsia="es-CO"/>
              </w:rPr>
            </w:pPr>
            <w:r>
              <w:t>Ciencias naturales</w:t>
            </w:r>
          </w:p>
          <w:p w14:paraId="0B7AB01C" w14:textId="77777777" w:rsidR="00180851" w:rsidRDefault="00180851" w:rsidP="00180851">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7CC2C95B" w14:textId="77777777" w:rsidR="00180851" w:rsidRDefault="00180851" w:rsidP="00180851">
            <w:pPr>
              <w:spacing w:after="0" w:line="240" w:lineRule="auto"/>
              <w:rPr>
                <w:rFonts w:ascii="Arial" w:eastAsia="Times New Roman" w:hAnsi="Arial" w:cs="Arial"/>
                <w:b/>
                <w:bCs/>
                <w:sz w:val="18"/>
                <w:szCs w:val="18"/>
                <w:lang w:eastAsia="es-CO"/>
              </w:rPr>
            </w:pPr>
          </w:p>
          <w:p w14:paraId="57B3A82F" w14:textId="77777777" w:rsidR="00180851" w:rsidRDefault="00180851" w:rsidP="0018085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tlas fotográfico del cuerpo humano http://www.untumbes.edu.pe/bmedicina/libros/Libros%20de%20Medicina%20II/libro22.pdf</w:t>
            </w:r>
          </w:p>
          <w:p w14:paraId="2CA8A85B" w14:textId="2248044B" w:rsidR="00D63340" w:rsidRPr="00620B7A" w:rsidRDefault="00D63340" w:rsidP="00703A5A">
            <w:pPr>
              <w:spacing w:after="0" w:line="240" w:lineRule="auto"/>
              <w:rPr>
                <w:rFonts w:ascii="Arial" w:eastAsia="Times New Roman" w:hAnsi="Arial" w:cs="Arial"/>
                <w:b/>
                <w:bCs/>
                <w:sz w:val="18"/>
                <w:szCs w:val="18"/>
                <w:lang w:eastAsia="es-CO"/>
              </w:rPr>
            </w:pPr>
          </w:p>
        </w:tc>
      </w:tr>
      <w:tr w:rsidR="00A64340" w:rsidRPr="00620B7A" w14:paraId="2C78F12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620B7A" w:rsidRDefault="00D63340"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620B7A" w:rsidRDefault="00D63340" w:rsidP="00703A5A">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620B7A" w:rsidRDefault="00D63340" w:rsidP="00703A5A">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A64340" w:rsidRPr="00620B7A" w14:paraId="1D27A745"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F3BCC" w:rsidRPr="00620B7A" w:rsidRDefault="006F3BCC" w:rsidP="006F3BCC">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1</w:t>
            </w:r>
          </w:p>
        </w:tc>
        <w:tc>
          <w:tcPr>
            <w:tcW w:w="730" w:type="dxa"/>
            <w:tcBorders>
              <w:top w:val="nil"/>
              <w:left w:val="nil"/>
              <w:bottom w:val="single" w:sz="4" w:space="0" w:color="auto"/>
              <w:right w:val="single" w:sz="4" w:space="0" w:color="auto"/>
            </w:tcBorders>
            <w:shd w:val="clear" w:color="auto" w:fill="auto"/>
            <w:noWrap/>
            <w:vAlign w:val="center"/>
            <w:hideMark/>
          </w:tcPr>
          <w:p w14:paraId="45D0C68A" w14:textId="6B5D9254" w:rsidR="006F3BCC" w:rsidRPr="00A64340" w:rsidRDefault="006F3BCC" w:rsidP="006F3BCC">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Enero 29 </w:t>
            </w:r>
            <w:r w:rsidR="00A64340" w:rsidRPr="00A64340">
              <w:rPr>
                <w:rFonts w:ascii="Arial" w:hAnsi="Arial" w:cs="Arial"/>
                <w:color w:val="000000" w:themeColor="text1"/>
                <w:sz w:val="18"/>
                <w:szCs w:val="18"/>
              </w:rPr>
              <w:t>–</w:t>
            </w:r>
            <w:r w:rsidRPr="00A64340">
              <w:rPr>
                <w:rFonts w:ascii="Arial" w:hAnsi="Arial" w:cs="Arial"/>
                <w:color w:val="000000" w:themeColor="text1"/>
                <w:sz w:val="18"/>
                <w:szCs w:val="18"/>
              </w:rPr>
              <w:t xml:space="preserve"> </w:t>
            </w:r>
            <w:r w:rsidR="00A64340" w:rsidRPr="00A64340">
              <w:rPr>
                <w:rFonts w:ascii="Arial" w:hAnsi="Arial" w:cs="Arial"/>
                <w:color w:val="000000" w:themeColor="text1"/>
                <w:sz w:val="18"/>
                <w:szCs w:val="18"/>
              </w:rPr>
              <w:t>febrero 2</w:t>
            </w:r>
          </w:p>
        </w:tc>
        <w:tc>
          <w:tcPr>
            <w:tcW w:w="7746" w:type="dxa"/>
            <w:tcBorders>
              <w:top w:val="nil"/>
              <w:left w:val="nil"/>
              <w:bottom w:val="single" w:sz="4" w:space="0" w:color="auto"/>
              <w:right w:val="single" w:sz="4" w:space="0" w:color="auto"/>
            </w:tcBorders>
            <w:shd w:val="clear" w:color="auto" w:fill="auto"/>
            <w:noWrap/>
            <w:vAlign w:val="center"/>
          </w:tcPr>
          <w:p w14:paraId="755D7392" w14:textId="1B4BD4A7" w:rsidR="006F3BCC" w:rsidRPr="00620B7A" w:rsidRDefault="006F3BCC" w:rsidP="006F3BCC">
            <w:pPr>
              <w:spacing w:after="0" w:line="240" w:lineRule="auto"/>
              <w:rPr>
                <w:rFonts w:ascii="Arial" w:hAnsi="Arial" w:cs="Arial"/>
                <w:sz w:val="18"/>
                <w:szCs w:val="18"/>
              </w:rPr>
            </w:pPr>
            <w:r w:rsidRPr="00620B7A">
              <w:rPr>
                <w:rFonts w:ascii="Arial" w:hAnsi="Arial" w:cs="Arial"/>
                <w:sz w:val="18"/>
                <w:szCs w:val="18"/>
              </w:rPr>
              <w:t>1. El medio ambiente y sus elementos.</w:t>
            </w:r>
          </w:p>
        </w:tc>
      </w:tr>
      <w:tr w:rsidR="00A64340" w:rsidRPr="00620B7A" w14:paraId="09934BED"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F3BCC" w:rsidRPr="00620B7A" w:rsidRDefault="006F3BCC" w:rsidP="006F3BCC">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2</w:t>
            </w:r>
          </w:p>
        </w:tc>
        <w:tc>
          <w:tcPr>
            <w:tcW w:w="730" w:type="dxa"/>
            <w:tcBorders>
              <w:top w:val="nil"/>
              <w:left w:val="nil"/>
              <w:bottom w:val="single" w:sz="4" w:space="0" w:color="auto"/>
              <w:right w:val="single" w:sz="4" w:space="0" w:color="auto"/>
            </w:tcBorders>
            <w:shd w:val="clear" w:color="auto" w:fill="auto"/>
            <w:noWrap/>
            <w:vAlign w:val="center"/>
            <w:hideMark/>
          </w:tcPr>
          <w:p w14:paraId="23E1CAB8" w14:textId="022A883F" w:rsidR="006F3BCC" w:rsidRPr="00A64340" w:rsidRDefault="006F3BCC" w:rsidP="006F3BCC">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5 - 9 febrero</w:t>
            </w:r>
            <w:r w:rsidR="00A64340" w:rsidRPr="00A64340">
              <w:rPr>
                <w:rFonts w:ascii="Arial" w:hAnsi="Arial" w:cs="Arial"/>
                <w:color w:val="000000" w:themeColor="text1"/>
                <w:sz w:val="18"/>
                <w:szCs w:val="18"/>
              </w:rPr>
              <w:t xml:space="preserve"> </w:t>
            </w:r>
          </w:p>
        </w:tc>
        <w:tc>
          <w:tcPr>
            <w:tcW w:w="7746" w:type="dxa"/>
            <w:tcBorders>
              <w:top w:val="nil"/>
              <w:left w:val="nil"/>
              <w:bottom w:val="single" w:sz="4" w:space="0" w:color="auto"/>
              <w:right w:val="single" w:sz="4" w:space="0" w:color="auto"/>
            </w:tcBorders>
            <w:shd w:val="clear" w:color="auto" w:fill="auto"/>
            <w:noWrap/>
            <w:vAlign w:val="center"/>
          </w:tcPr>
          <w:p w14:paraId="282AB5F5" w14:textId="4729D406" w:rsidR="006F3BCC" w:rsidRPr="00620B7A" w:rsidRDefault="006F3BCC" w:rsidP="006F3BCC">
            <w:pPr>
              <w:spacing w:after="0" w:line="240" w:lineRule="auto"/>
              <w:rPr>
                <w:rFonts w:ascii="Arial" w:hAnsi="Arial" w:cs="Arial"/>
                <w:sz w:val="18"/>
                <w:szCs w:val="18"/>
              </w:rPr>
            </w:pPr>
            <w:r w:rsidRPr="00620B7A">
              <w:rPr>
                <w:rFonts w:ascii="Arial" w:hAnsi="Arial" w:cs="Arial"/>
                <w:sz w:val="18"/>
                <w:szCs w:val="18"/>
              </w:rPr>
              <w:t>2. El hábitat y tipos de hábitat.</w:t>
            </w:r>
          </w:p>
        </w:tc>
      </w:tr>
      <w:tr w:rsidR="00A64340" w:rsidRPr="00620B7A" w14:paraId="12EB51A3"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F3BCC" w:rsidRPr="00620B7A" w:rsidRDefault="006F3BCC" w:rsidP="006F3BCC">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3</w:t>
            </w:r>
          </w:p>
        </w:tc>
        <w:tc>
          <w:tcPr>
            <w:tcW w:w="730" w:type="dxa"/>
            <w:tcBorders>
              <w:top w:val="nil"/>
              <w:left w:val="nil"/>
              <w:bottom w:val="single" w:sz="4" w:space="0" w:color="auto"/>
              <w:right w:val="single" w:sz="4" w:space="0" w:color="auto"/>
            </w:tcBorders>
            <w:shd w:val="clear" w:color="auto" w:fill="auto"/>
            <w:noWrap/>
            <w:vAlign w:val="center"/>
            <w:hideMark/>
          </w:tcPr>
          <w:p w14:paraId="5E599A1B" w14:textId="76AF1CE4" w:rsidR="006F3BCC" w:rsidRPr="00A64340" w:rsidRDefault="006F3BCC" w:rsidP="006F3BCC">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12 - 16 febr</w:t>
            </w:r>
            <w:r w:rsidR="00A64340" w:rsidRPr="00A64340">
              <w:rPr>
                <w:rFonts w:ascii="Arial" w:hAnsi="Arial" w:cs="Arial"/>
                <w:color w:val="000000" w:themeColor="text1"/>
                <w:sz w:val="18"/>
                <w:szCs w:val="18"/>
              </w:rPr>
              <w:t>ero</w:t>
            </w:r>
          </w:p>
        </w:tc>
        <w:tc>
          <w:tcPr>
            <w:tcW w:w="7746" w:type="dxa"/>
            <w:tcBorders>
              <w:top w:val="nil"/>
              <w:left w:val="nil"/>
              <w:bottom w:val="single" w:sz="4" w:space="0" w:color="auto"/>
              <w:right w:val="single" w:sz="4" w:space="0" w:color="auto"/>
            </w:tcBorders>
            <w:shd w:val="clear" w:color="auto" w:fill="auto"/>
            <w:noWrap/>
            <w:vAlign w:val="center"/>
          </w:tcPr>
          <w:p w14:paraId="2E79D4F4" w14:textId="2AB7BD5A" w:rsidR="006F3BCC" w:rsidRPr="00620B7A" w:rsidRDefault="006F3BCC" w:rsidP="006F3BCC">
            <w:pPr>
              <w:spacing w:after="0" w:line="240" w:lineRule="auto"/>
              <w:rPr>
                <w:rFonts w:ascii="Arial" w:hAnsi="Arial" w:cs="Arial"/>
                <w:sz w:val="18"/>
                <w:szCs w:val="18"/>
              </w:rPr>
            </w:pPr>
            <w:r w:rsidRPr="00620B7A">
              <w:rPr>
                <w:rFonts w:ascii="Arial" w:hAnsi="Arial" w:cs="Arial"/>
                <w:sz w:val="18"/>
                <w:szCs w:val="18"/>
              </w:rPr>
              <w:t xml:space="preserve">3. Niveles de organización externa de los seres vivos.      </w:t>
            </w:r>
          </w:p>
        </w:tc>
      </w:tr>
      <w:tr w:rsidR="00A64340" w:rsidRPr="00620B7A" w14:paraId="68F91920"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F3BCC" w:rsidRPr="00620B7A" w:rsidRDefault="006F3BCC" w:rsidP="006F3BCC">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4</w:t>
            </w:r>
          </w:p>
        </w:tc>
        <w:tc>
          <w:tcPr>
            <w:tcW w:w="730" w:type="dxa"/>
            <w:tcBorders>
              <w:top w:val="nil"/>
              <w:left w:val="nil"/>
              <w:bottom w:val="single" w:sz="4" w:space="0" w:color="auto"/>
              <w:right w:val="single" w:sz="4" w:space="0" w:color="auto"/>
            </w:tcBorders>
            <w:shd w:val="clear" w:color="auto" w:fill="auto"/>
            <w:noWrap/>
            <w:vAlign w:val="center"/>
            <w:hideMark/>
          </w:tcPr>
          <w:p w14:paraId="7E1EDA8A" w14:textId="4706D73B" w:rsidR="006F3BCC" w:rsidRPr="00A64340" w:rsidRDefault="006F3BCC" w:rsidP="006F3BCC">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19 - 23 febrero</w:t>
            </w:r>
            <w:r w:rsidR="00A64340" w:rsidRPr="00A64340">
              <w:rPr>
                <w:rFonts w:ascii="Arial" w:hAnsi="Arial" w:cs="Arial"/>
                <w:color w:val="000000" w:themeColor="text1"/>
                <w:sz w:val="18"/>
                <w:szCs w:val="18"/>
              </w:rPr>
              <w:t xml:space="preserve">   </w:t>
            </w:r>
          </w:p>
        </w:tc>
        <w:tc>
          <w:tcPr>
            <w:tcW w:w="7746" w:type="dxa"/>
            <w:tcBorders>
              <w:top w:val="nil"/>
              <w:left w:val="nil"/>
              <w:bottom w:val="single" w:sz="4" w:space="0" w:color="auto"/>
              <w:right w:val="single" w:sz="4" w:space="0" w:color="auto"/>
            </w:tcBorders>
            <w:shd w:val="clear" w:color="auto" w:fill="auto"/>
            <w:noWrap/>
            <w:vAlign w:val="center"/>
          </w:tcPr>
          <w:p w14:paraId="00B2DDF1" w14:textId="65E7F0FF" w:rsidR="006F3BCC" w:rsidRPr="00620B7A" w:rsidRDefault="006F3BCC" w:rsidP="006F3BCC">
            <w:pPr>
              <w:spacing w:after="0" w:line="240" w:lineRule="auto"/>
              <w:rPr>
                <w:rFonts w:ascii="Arial" w:hAnsi="Arial" w:cs="Arial"/>
                <w:sz w:val="18"/>
                <w:szCs w:val="18"/>
              </w:rPr>
            </w:pPr>
            <w:r w:rsidRPr="00620B7A">
              <w:rPr>
                <w:rFonts w:ascii="Arial" w:hAnsi="Arial" w:cs="Arial"/>
                <w:sz w:val="18"/>
                <w:szCs w:val="18"/>
              </w:rPr>
              <w:t>4. Relaciones entre los seres vivos en un medio.</w:t>
            </w:r>
          </w:p>
        </w:tc>
      </w:tr>
      <w:tr w:rsidR="00620B7A" w:rsidRPr="00620B7A" w14:paraId="12169042" w14:textId="77777777" w:rsidTr="0091200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246A2" w:rsidRPr="00620B7A" w:rsidRDefault="005246A2"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21493F85" w14:textId="1218215E"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lang w:eastAsia="es-CO"/>
              </w:rPr>
              <w:t>Clasifica los seres vivos según su tipo de alimento y los ubica en una pirámide alimenticia, e identifica la forma como se adaptan   las plantas y animales en un ecosistema.</w:t>
            </w:r>
          </w:p>
        </w:tc>
      </w:tr>
      <w:tr w:rsidR="00620B7A" w:rsidRPr="00620B7A" w14:paraId="4DAB9E81" w14:textId="77777777" w:rsidTr="0091200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246A2" w:rsidRPr="00620B7A" w:rsidRDefault="005246A2" w:rsidP="004B35FA">
            <w:pPr>
              <w:spacing w:after="0" w:line="240" w:lineRule="auto"/>
              <w:jc w:val="center"/>
              <w:rPr>
                <w:rFonts w:ascii="Arial" w:eastAsia="Times New Roman" w:hAnsi="Arial" w:cs="Arial"/>
                <w:b/>
                <w:bCs/>
                <w:i/>
                <w:iCs/>
                <w:sz w:val="18"/>
                <w:szCs w:val="18"/>
                <w:lang w:eastAsia="es-CO"/>
              </w:rPr>
            </w:pPr>
          </w:p>
          <w:p w14:paraId="1ECFEDDD" w14:textId="758238ED" w:rsidR="005246A2" w:rsidRPr="00620B7A" w:rsidRDefault="005246A2"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w:t>
            </w:r>
          </w:p>
          <w:p w14:paraId="19F99B4A" w14:textId="5ECAA2AF" w:rsidR="005246A2" w:rsidRPr="00620B7A" w:rsidRDefault="005246A2" w:rsidP="004B35FA">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54211C2A" w14:textId="77777777"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Ilustración. </w:t>
            </w:r>
          </w:p>
          <w:p w14:paraId="28040934" w14:textId="77777777"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Mapa conceptual.</w:t>
            </w:r>
          </w:p>
          <w:p w14:paraId="17C7238D" w14:textId="77777777" w:rsidR="005246A2" w:rsidRPr="00620B7A" w:rsidRDefault="005246A2" w:rsidP="005246A2">
            <w:pPr>
              <w:spacing w:after="0" w:line="240" w:lineRule="auto"/>
              <w:rPr>
                <w:rFonts w:ascii="Arial" w:eastAsia="Times New Roman" w:hAnsi="Arial" w:cs="Arial"/>
                <w:b/>
                <w:bCs/>
                <w:sz w:val="18"/>
                <w:szCs w:val="18"/>
                <w:lang w:eastAsia="es-CO"/>
              </w:rPr>
            </w:pPr>
          </w:p>
        </w:tc>
      </w:tr>
      <w:tr w:rsidR="00620B7A" w:rsidRPr="00620B7A" w14:paraId="54BB39AC" w14:textId="77777777" w:rsidTr="00912005">
        <w:trPr>
          <w:trHeight w:val="25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246A2" w:rsidRPr="00620B7A" w:rsidRDefault="005246A2" w:rsidP="004B35FA">
            <w:pPr>
              <w:spacing w:after="0" w:line="240" w:lineRule="auto"/>
              <w:jc w:val="center"/>
              <w:rPr>
                <w:rFonts w:ascii="Arial" w:eastAsia="Times New Roman" w:hAnsi="Arial" w:cs="Arial"/>
                <w:b/>
                <w:bCs/>
                <w:i/>
                <w:iCs/>
                <w:sz w:val="18"/>
                <w:szCs w:val="18"/>
                <w:lang w:eastAsia="es-CO"/>
              </w:rPr>
            </w:pPr>
          </w:p>
          <w:p w14:paraId="45FD6BCA" w14:textId="5BF29830" w:rsidR="005246A2" w:rsidRPr="00620B7A" w:rsidRDefault="005246A2" w:rsidP="004B35FA">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1598B77B" w14:textId="77777777" w:rsidR="005246A2" w:rsidRPr="00620B7A" w:rsidRDefault="005246A2" w:rsidP="004B35FA">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07062B2C" w14:textId="01D524FF" w:rsidR="00E5304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 </w:t>
            </w:r>
            <w:r w:rsidR="00E53042" w:rsidRPr="00620B7A">
              <w:rPr>
                <w:rFonts w:ascii="Arial" w:eastAsia="Times New Roman" w:hAnsi="Arial" w:cs="Arial"/>
                <w:b/>
                <w:bCs/>
                <w:sz w:val="18"/>
                <w:szCs w:val="18"/>
                <w:lang w:eastAsia="es-CO"/>
              </w:rPr>
              <w:t>B</w:t>
            </w:r>
            <w:r w:rsidR="00E53042" w:rsidRPr="00620B7A">
              <w:t xml:space="preserve">iología </w:t>
            </w:r>
            <w:r w:rsidR="009D0D93" w:rsidRPr="00620B7A">
              <w:t>Curtis</w:t>
            </w:r>
            <w:r w:rsidR="00E53042" w:rsidRPr="00620B7A">
              <w:t xml:space="preserve"> </w:t>
            </w:r>
          </w:p>
          <w:p w14:paraId="5ABFB0CE" w14:textId="57ABDCDF" w:rsidR="005246A2" w:rsidRDefault="006F3BCC" w:rsidP="005246A2">
            <w:pPr>
              <w:spacing w:after="0" w:line="240" w:lineRule="auto"/>
              <w:rPr>
                <w:rStyle w:val="Hipervnculo"/>
                <w:rFonts w:ascii="Arial" w:eastAsia="Times New Roman" w:hAnsi="Arial" w:cs="Arial"/>
                <w:b/>
                <w:bCs/>
                <w:color w:val="auto"/>
                <w:sz w:val="18"/>
                <w:szCs w:val="18"/>
                <w:lang w:eastAsia="es-CO"/>
              </w:rPr>
            </w:pPr>
            <w:hyperlink r:id="rId12" w:history="1">
              <w:r w:rsidR="00E53042" w:rsidRPr="00620B7A">
                <w:rPr>
                  <w:rStyle w:val="Hipervnculo"/>
                  <w:rFonts w:ascii="Arial" w:eastAsia="Times New Roman" w:hAnsi="Arial" w:cs="Arial"/>
                  <w:b/>
                  <w:bCs/>
                  <w:color w:val="auto"/>
                  <w:sz w:val="18"/>
                  <w:szCs w:val="18"/>
                  <w:lang w:eastAsia="es-CO"/>
                </w:rPr>
                <w:t>https://www.academia.edu/43526512/Biologia_curtis_7ma_edicion</w:t>
              </w:r>
            </w:hyperlink>
          </w:p>
          <w:p w14:paraId="3A8A155F" w14:textId="77777777" w:rsidR="009D0D93" w:rsidRPr="00620B7A" w:rsidRDefault="009D0D93" w:rsidP="005246A2">
            <w:pPr>
              <w:spacing w:after="0" w:line="240" w:lineRule="auto"/>
              <w:rPr>
                <w:rFonts w:ascii="Arial" w:eastAsia="Times New Roman" w:hAnsi="Arial" w:cs="Arial"/>
                <w:b/>
                <w:bCs/>
                <w:sz w:val="18"/>
                <w:szCs w:val="18"/>
                <w:lang w:eastAsia="es-CO"/>
              </w:rPr>
            </w:pPr>
          </w:p>
          <w:p w14:paraId="31742341" w14:textId="77777777" w:rsidR="00766CF1" w:rsidRDefault="00766CF1" w:rsidP="00766CF1">
            <w:pPr>
              <w:spacing w:after="0"/>
            </w:pPr>
            <w:r w:rsidRPr="008317E7">
              <w:t xml:space="preserve">los microorganismos para primaria y </w:t>
            </w:r>
            <w:r>
              <w:t>básica</w:t>
            </w:r>
          </w:p>
          <w:p w14:paraId="4F79520C" w14:textId="77777777" w:rsidR="00766CF1" w:rsidRDefault="006F3BCC" w:rsidP="00766CF1">
            <w:pPr>
              <w:spacing w:after="0"/>
            </w:pPr>
            <w:hyperlink r:id="rId13" w:history="1">
              <w:r w:rsidR="00766CF1" w:rsidRPr="00C705AE">
                <w:rPr>
                  <w:rStyle w:val="Hipervnculo"/>
                </w:rPr>
                <w:t>http://www.imii.cl/wp-content/uploads/2015/10/Libro_IMII_Microbiologia.pdf</w:t>
              </w:r>
            </w:hyperlink>
          </w:p>
          <w:p w14:paraId="44BEA4B4" w14:textId="77777777" w:rsidR="00766CF1" w:rsidRDefault="00766CF1" w:rsidP="00766CF1">
            <w:pPr>
              <w:spacing w:after="0"/>
            </w:pPr>
          </w:p>
          <w:p w14:paraId="60C16DAC" w14:textId="77777777" w:rsidR="00766CF1" w:rsidRDefault="00766CF1" w:rsidP="00766CF1">
            <w:pPr>
              <w:spacing w:after="0"/>
            </w:pPr>
            <w:r>
              <w:t>Ciencias naturales y medio ambiente</w:t>
            </w:r>
          </w:p>
          <w:p w14:paraId="779948FB" w14:textId="77777777" w:rsidR="00766CF1" w:rsidRDefault="006F3BCC" w:rsidP="00766CF1">
            <w:pPr>
              <w:spacing w:after="0"/>
            </w:pPr>
            <w:hyperlink r:id="rId14" w:history="1">
              <w:r w:rsidR="00766CF1" w:rsidRPr="00C705AE">
                <w:rPr>
                  <w:rStyle w:val="Hipervnculo"/>
                </w:rPr>
                <w:t>https://redes.colombiaaprende.edu.co/ntg/men/archivos/Referentes_Calidad/Modelos_Flexibles/Escuela_Nueva/Guias_para_estudiantes/CN_Grado04_03.pdf</w:t>
              </w:r>
            </w:hyperlink>
          </w:p>
          <w:p w14:paraId="0A82DBFE" w14:textId="593E6448" w:rsidR="009D0D93" w:rsidRPr="00620B7A" w:rsidRDefault="009D0D93" w:rsidP="005246A2">
            <w:pPr>
              <w:spacing w:after="0" w:line="240" w:lineRule="auto"/>
              <w:rPr>
                <w:rFonts w:ascii="Arial" w:eastAsia="Times New Roman" w:hAnsi="Arial" w:cs="Arial"/>
                <w:b/>
                <w:bCs/>
                <w:sz w:val="18"/>
                <w:szCs w:val="18"/>
                <w:lang w:eastAsia="es-CO"/>
              </w:rPr>
            </w:pPr>
          </w:p>
          <w:p w14:paraId="499A0329" w14:textId="2D11E889" w:rsidR="009D0D93" w:rsidRPr="00620B7A" w:rsidRDefault="009D0D93"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23129AB3" w14:textId="3F8937D8" w:rsidR="009D0D93" w:rsidRPr="00620B7A" w:rsidRDefault="006F3BCC" w:rsidP="005246A2">
            <w:pPr>
              <w:spacing w:after="0" w:line="240" w:lineRule="auto"/>
              <w:rPr>
                <w:rFonts w:ascii="Arial" w:eastAsia="Times New Roman" w:hAnsi="Arial" w:cs="Arial"/>
                <w:b/>
                <w:bCs/>
                <w:sz w:val="18"/>
                <w:szCs w:val="18"/>
                <w:lang w:eastAsia="es-CO"/>
              </w:rPr>
            </w:pPr>
            <w:hyperlink r:id="rId15" w:history="1">
              <w:r w:rsidR="009D0D93"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0E302A52" w14:textId="0582A7EE" w:rsidR="009D0D93" w:rsidRDefault="006F3BCC" w:rsidP="005246A2">
            <w:pPr>
              <w:spacing w:after="0" w:line="240" w:lineRule="auto"/>
              <w:rPr>
                <w:rFonts w:ascii="Arial" w:eastAsia="Times New Roman" w:hAnsi="Arial" w:cs="Arial"/>
                <w:b/>
                <w:bCs/>
                <w:sz w:val="18"/>
                <w:szCs w:val="18"/>
                <w:lang w:eastAsia="es-CO"/>
              </w:rPr>
            </w:pPr>
            <w:hyperlink r:id="rId16" w:history="1">
              <w:r w:rsidR="00766CF1" w:rsidRPr="00C705AE">
                <w:rPr>
                  <w:rStyle w:val="Hipervnculo"/>
                  <w:rFonts w:ascii="Arial" w:eastAsia="Times New Roman" w:hAnsi="Arial" w:cs="Arial"/>
                  <w:b/>
                  <w:bCs/>
                  <w:sz w:val="18"/>
                  <w:szCs w:val="18"/>
                  <w:lang w:eastAsia="es-CO"/>
                </w:rPr>
                <w:t>http://fcpndigital.umsa.bo/obiologia/libros/BiologiaII.pdf</w:t>
              </w:r>
            </w:hyperlink>
          </w:p>
          <w:p w14:paraId="7C37ADD7" w14:textId="77777777" w:rsidR="00766CF1" w:rsidRPr="00620B7A" w:rsidRDefault="00766CF1" w:rsidP="005246A2">
            <w:pPr>
              <w:spacing w:after="0" w:line="240" w:lineRule="auto"/>
              <w:rPr>
                <w:rFonts w:ascii="Arial" w:eastAsia="Times New Roman" w:hAnsi="Arial" w:cs="Arial"/>
                <w:b/>
                <w:bCs/>
                <w:sz w:val="18"/>
                <w:szCs w:val="18"/>
                <w:lang w:eastAsia="es-CO"/>
              </w:rPr>
            </w:pPr>
          </w:p>
          <w:p w14:paraId="26BB880C" w14:textId="784E06E9" w:rsidR="009D0D93" w:rsidRPr="00620B7A" w:rsidRDefault="009D0D93" w:rsidP="005246A2">
            <w:pPr>
              <w:spacing w:after="0" w:line="240" w:lineRule="auto"/>
              <w:rPr>
                <w:rFonts w:ascii="Arial" w:eastAsia="Times New Roman" w:hAnsi="Arial" w:cs="Arial"/>
                <w:b/>
                <w:bCs/>
                <w:sz w:val="18"/>
                <w:szCs w:val="18"/>
                <w:lang w:eastAsia="es-CO"/>
              </w:rPr>
            </w:pPr>
          </w:p>
          <w:p w14:paraId="663E4FF8" w14:textId="24189F6B" w:rsidR="009D0D93" w:rsidRDefault="009D0D93"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17" w:history="1">
              <w:r w:rsidR="00766CF1" w:rsidRPr="00C705AE">
                <w:rPr>
                  <w:rStyle w:val="Hipervnculo"/>
                  <w:rFonts w:ascii="Arial" w:eastAsia="Times New Roman" w:hAnsi="Arial" w:cs="Arial"/>
                  <w:b/>
                  <w:bCs/>
                  <w:sz w:val="18"/>
                  <w:szCs w:val="18"/>
                  <w:lang w:eastAsia="es-CO"/>
                </w:rPr>
                <w:t>http://www.untumbes.edu.pe/bmedicina/libros/Libros%20de%20Medicina%20II/libro22.pdf</w:t>
              </w:r>
            </w:hyperlink>
          </w:p>
          <w:p w14:paraId="6E75F391" w14:textId="77777777" w:rsidR="00766CF1" w:rsidRPr="00620B7A" w:rsidRDefault="00766CF1" w:rsidP="005246A2">
            <w:pPr>
              <w:spacing w:after="0" w:line="240" w:lineRule="auto"/>
              <w:rPr>
                <w:rFonts w:ascii="Arial" w:eastAsia="Times New Roman" w:hAnsi="Arial" w:cs="Arial"/>
                <w:b/>
                <w:bCs/>
                <w:sz w:val="18"/>
                <w:szCs w:val="18"/>
                <w:lang w:eastAsia="es-CO"/>
              </w:rPr>
            </w:pPr>
          </w:p>
          <w:p w14:paraId="1EC3B31E" w14:textId="49E6AF70" w:rsidR="009D0D93" w:rsidRPr="00620B7A" w:rsidRDefault="009D0D93" w:rsidP="005246A2">
            <w:pPr>
              <w:spacing w:after="0" w:line="240" w:lineRule="auto"/>
              <w:rPr>
                <w:rFonts w:ascii="Arial" w:eastAsia="Times New Roman" w:hAnsi="Arial" w:cs="Arial"/>
                <w:b/>
                <w:bCs/>
                <w:sz w:val="18"/>
                <w:szCs w:val="18"/>
                <w:lang w:eastAsia="es-CO"/>
              </w:rPr>
            </w:pPr>
          </w:p>
        </w:tc>
      </w:tr>
      <w:tr w:rsidR="00A64340" w:rsidRPr="00620B7A" w14:paraId="71251CE2"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246A2" w:rsidRPr="00620B7A" w:rsidRDefault="005246A2" w:rsidP="004B35FA">
            <w:pPr>
              <w:spacing w:after="0" w:line="240" w:lineRule="auto"/>
              <w:ind w:right="-458"/>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1C16F889" w14:textId="77777777" w:rsidR="005246A2" w:rsidRPr="00620B7A" w:rsidRDefault="005246A2" w:rsidP="005246A2">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38495A97" w14:textId="77777777" w:rsidR="005246A2" w:rsidRPr="00620B7A" w:rsidRDefault="005246A2" w:rsidP="005246A2">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A64340" w:rsidRPr="00620B7A" w14:paraId="0B9E510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5</w:t>
            </w:r>
          </w:p>
        </w:tc>
        <w:tc>
          <w:tcPr>
            <w:tcW w:w="730" w:type="dxa"/>
            <w:tcBorders>
              <w:top w:val="nil"/>
              <w:left w:val="nil"/>
              <w:bottom w:val="single" w:sz="4" w:space="0" w:color="auto"/>
              <w:right w:val="single" w:sz="4" w:space="0" w:color="auto"/>
            </w:tcBorders>
            <w:shd w:val="clear" w:color="auto" w:fill="auto"/>
            <w:noWrap/>
            <w:vAlign w:val="center"/>
          </w:tcPr>
          <w:p w14:paraId="0CC8C7C8" w14:textId="3FFCDF12"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Febrero 26 – 1 marzo</w:t>
            </w:r>
          </w:p>
        </w:tc>
        <w:tc>
          <w:tcPr>
            <w:tcW w:w="7746" w:type="dxa"/>
            <w:tcBorders>
              <w:top w:val="nil"/>
              <w:left w:val="nil"/>
              <w:bottom w:val="single" w:sz="4" w:space="0" w:color="auto"/>
              <w:right w:val="single" w:sz="4" w:space="0" w:color="auto"/>
            </w:tcBorders>
            <w:shd w:val="clear" w:color="auto" w:fill="auto"/>
            <w:noWrap/>
            <w:vAlign w:val="center"/>
          </w:tcPr>
          <w:p w14:paraId="0DA4F02B" w14:textId="0CA6B429"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5. Clasificación de los seres vivos según su alimento.</w:t>
            </w:r>
          </w:p>
        </w:tc>
      </w:tr>
      <w:tr w:rsidR="00A64340" w:rsidRPr="00620B7A" w14:paraId="7287692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6</w:t>
            </w:r>
          </w:p>
        </w:tc>
        <w:tc>
          <w:tcPr>
            <w:tcW w:w="730" w:type="dxa"/>
            <w:tcBorders>
              <w:top w:val="nil"/>
              <w:left w:val="nil"/>
              <w:bottom w:val="single" w:sz="4" w:space="0" w:color="auto"/>
              <w:right w:val="single" w:sz="4" w:space="0" w:color="auto"/>
            </w:tcBorders>
            <w:shd w:val="clear" w:color="auto" w:fill="auto"/>
            <w:noWrap/>
            <w:vAlign w:val="center"/>
          </w:tcPr>
          <w:p w14:paraId="11C57C69" w14:textId="630691A0"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4 - 8 marzo</w:t>
            </w:r>
          </w:p>
        </w:tc>
        <w:tc>
          <w:tcPr>
            <w:tcW w:w="7746" w:type="dxa"/>
            <w:tcBorders>
              <w:top w:val="nil"/>
              <w:left w:val="nil"/>
              <w:bottom w:val="single" w:sz="4" w:space="0" w:color="auto"/>
              <w:right w:val="single" w:sz="4" w:space="0" w:color="auto"/>
            </w:tcBorders>
            <w:shd w:val="clear" w:color="auto" w:fill="auto"/>
            <w:noWrap/>
            <w:vAlign w:val="center"/>
          </w:tcPr>
          <w:p w14:paraId="60428223" w14:textId="725A3446"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6. pirámides alimenticias y de energía.</w:t>
            </w:r>
          </w:p>
        </w:tc>
      </w:tr>
      <w:tr w:rsidR="00A64340" w:rsidRPr="00620B7A" w14:paraId="4D83E810"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7</w:t>
            </w:r>
          </w:p>
        </w:tc>
        <w:tc>
          <w:tcPr>
            <w:tcW w:w="730" w:type="dxa"/>
            <w:tcBorders>
              <w:top w:val="nil"/>
              <w:left w:val="nil"/>
              <w:bottom w:val="single" w:sz="4" w:space="0" w:color="auto"/>
              <w:right w:val="single" w:sz="4" w:space="0" w:color="auto"/>
            </w:tcBorders>
            <w:shd w:val="clear" w:color="auto" w:fill="auto"/>
            <w:noWrap/>
            <w:vAlign w:val="center"/>
          </w:tcPr>
          <w:p w14:paraId="1F0A1F59" w14:textId="06C85F52"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11 - </w:t>
            </w:r>
            <w:r w:rsidRPr="00A64340">
              <w:rPr>
                <w:rFonts w:ascii="Arial" w:hAnsi="Arial" w:cs="Arial"/>
                <w:color w:val="000000" w:themeColor="text1"/>
                <w:sz w:val="18"/>
                <w:szCs w:val="18"/>
              </w:rPr>
              <w:t>15 marzo</w:t>
            </w:r>
          </w:p>
        </w:tc>
        <w:tc>
          <w:tcPr>
            <w:tcW w:w="7746" w:type="dxa"/>
            <w:tcBorders>
              <w:top w:val="nil"/>
              <w:left w:val="nil"/>
              <w:bottom w:val="single" w:sz="4" w:space="0" w:color="auto"/>
              <w:right w:val="single" w:sz="4" w:space="0" w:color="auto"/>
            </w:tcBorders>
            <w:shd w:val="clear" w:color="auto" w:fill="auto"/>
            <w:noWrap/>
            <w:vAlign w:val="center"/>
          </w:tcPr>
          <w:p w14:paraId="6261659B" w14:textId="09946828"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7. Adaptación de los animales y las plantas.</w:t>
            </w:r>
          </w:p>
        </w:tc>
      </w:tr>
      <w:tr w:rsidR="00A64340" w:rsidRPr="00620B7A" w14:paraId="45C296AC"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8</w:t>
            </w:r>
          </w:p>
        </w:tc>
        <w:tc>
          <w:tcPr>
            <w:tcW w:w="730" w:type="dxa"/>
            <w:tcBorders>
              <w:top w:val="nil"/>
              <w:left w:val="nil"/>
              <w:bottom w:val="single" w:sz="4" w:space="0" w:color="auto"/>
              <w:right w:val="single" w:sz="4" w:space="0" w:color="auto"/>
            </w:tcBorders>
            <w:shd w:val="clear" w:color="auto" w:fill="auto"/>
            <w:noWrap/>
            <w:vAlign w:val="center"/>
          </w:tcPr>
          <w:p w14:paraId="0C5E26C3" w14:textId="387525C1"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18 - 22 marzo</w:t>
            </w:r>
          </w:p>
        </w:tc>
        <w:tc>
          <w:tcPr>
            <w:tcW w:w="7746" w:type="dxa"/>
            <w:tcBorders>
              <w:top w:val="nil"/>
              <w:left w:val="nil"/>
              <w:bottom w:val="single" w:sz="4" w:space="0" w:color="auto"/>
              <w:right w:val="single" w:sz="4" w:space="0" w:color="auto"/>
            </w:tcBorders>
            <w:shd w:val="clear" w:color="auto" w:fill="auto"/>
            <w:noWrap/>
            <w:vAlign w:val="center"/>
          </w:tcPr>
          <w:p w14:paraId="1301C3D6" w14:textId="1D6C6A6D"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8. Diversidad ecológica.</w:t>
            </w:r>
          </w:p>
        </w:tc>
      </w:tr>
      <w:tr w:rsidR="00A64340" w:rsidRPr="00620B7A" w14:paraId="30669755"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lastRenderedPageBreak/>
              <w:t>evaluaciones</w:t>
            </w:r>
          </w:p>
        </w:tc>
        <w:tc>
          <w:tcPr>
            <w:tcW w:w="730" w:type="dxa"/>
            <w:tcBorders>
              <w:top w:val="nil"/>
              <w:left w:val="nil"/>
              <w:bottom w:val="single" w:sz="4" w:space="0" w:color="auto"/>
              <w:right w:val="single" w:sz="4" w:space="0" w:color="auto"/>
            </w:tcBorders>
            <w:shd w:val="clear" w:color="auto" w:fill="auto"/>
            <w:noWrap/>
            <w:vAlign w:val="center"/>
          </w:tcPr>
          <w:p w14:paraId="2F4626B7" w14:textId="4BCC9B43"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1 - </w:t>
            </w:r>
            <w:r w:rsidRPr="00A64340">
              <w:rPr>
                <w:rFonts w:ascii="Arial" w:hAnsi="Arial" w:cs="Arial"/>
                <w:color w:val="000000" w:themeColor="text1"/>
                <w:sz w:val="18"/>
                <w:szCs w:val="18"/>
              </w:rPr>
              <w:t>5 abril</w:t>
            </w:r>
          </w:p>
        </w:tc>
        <w:tc>
          <w:tcPr>
            <w:tcW w:w="7746" w:type="dxa"/>
            <w:tcBorders>
              <w:top w:val="nil"/>
              <w:left w:val="nil"/>
              <w:bottom w:val="single" w:sz="4" w:space="0" w:color="auto"/>
              <w:right w:val="single" w:sz="4" w:space="0" w:color="auto"/>
            </w:tcBorders>
            <w:shd w:val="clear" w:color="auto" w:fill="auto"/>
            <w:noWrap/>
            <w:vAlign w:val="center"/>
          </w:tcPr>
          <w:p w14:paraId="3147F3F4" w14:textId="5D768B7C" w:rsidR="00A64340" w:rsidRPr="00620B7A" w:rsidRDefault="00A64340" w:rsidP="00A64340">
            <w:pPr>
              <w:spacing w:after="0" w:line="240" w:lineRule="auto"/>
              <w:rPr>
                <w:rFonts w:ascii="Arial" w:hAnsi="Arial" w:cs="Arial"/>
                <w:sz w:val="18"/>
                <w:szCs w:val="18"/>
              </w:rPr>
            </w:pPr>
          </w:p>
        </w:tc>
      </w:tr>
      <w:tr w:rsidR="00A64340" w:rsidRPr="00620B7A" w14:paraId="2B1ED9B1" w14:textId="77777777" w:rsidTr="00912005">
        <w:trPr>
          <w:trHeight w:val="61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UNIDAD II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DFC9BCD"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i/>
                <w:iCs/>
                <w:lang w:eastAsia="es-CO"/>
              </w:rPr>
              <w:t>COMPONENTES Y ALTERACIONES EN UN ECOSISTEMA.</w:t>
            </w:r>
          </w:p>
        </w:tc>
      </w:tr>
      <w:tr w:rsidR="00A64340" w:rsidRPr="00620B7A" w14:paraId="4FDA3E49" w14:textId="77777777" w:rsidTr="00912005">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8610095"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lang w:eastAsia="es-CO"/>
              </w:rPr>
              <w:t>Identifica los elementos que conforman los ecosistemas y los fenómenos que los pueden alterar.</w:t>
            </w:r>
          </w:p>
        </w:tc>
      </w:tr>
      <w:tr w:rsidR="00A64340" w:rsidRPr="00620B7A" w14:paraId="706289C5" w14:textId="77777777" w:rsidTr="00912005">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42A02E3"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Creación de escrito</w:t>
            </w:r>
          </w:p>
          <w:p w14:paraId="7DFC3E61"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Revista o diario escolar. </w:t>
            </w:r>
          </w:p>
          <w:p w14:paraId="4748C4C4" w14:textId="7CFF9068"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  Cómic.</w:t>
            </w:r>
          </w:p>
          <w:p w14:paraId="36BC49A8" w14:textId="1124E79B"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 </w:t>
            </w:r>
          </w:p>
        </w:tc>
      </w:tr>
      <w:tr w:rsidR="00A64340" w:rsidRPr="00620B7A" w14:paraId="347C90A2" w14:textId="77777777" w:rsidTr="00912005">
        <w:trPr>
          <w:trHeight w:val="415"/>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7E244371"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D7C0569"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69E84198"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18"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0E2943C1"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3789492D" w14:textId="77777777" w:rsidR="00A64340" w:rsidRDefault="00A64340" w:rsidP="00A64340">
            <w:pPr>
              <w:spacing w:after="0"/>
            </w:pPr>
            <w:r w:rsidRPr="008317E7">
              <w:t xml:space="preserve">los microorganismos para primaria y </w:t>
            </w:r>
            <w:r>
              <w:t>básica</w:t>
            </w:r>
          </w:p>
          <w:p w14:paraId="28C90403" w14:textId="77777777" w:rsidR="00A64340" w:rsidRDefault="00A64340" w:rsidP="00A64340">
            <w:pPr>
              <w:spacing w:after="0"/>
            </w:pPr>
            <w:hyperlink r:id="rId19" w:history="1">
              <w:r w:rsidRPr="00C705AE">
                <w:rPr>
                  <w:rStyle w:val="Hipervnculo"/>
                </w:rPr>
                <w:t>http://www.imii.cl/wp-content/uploads/2015/10/Libro_IMII_Microbiologia.pdf</w:t>
              </w:r>
            </w:hyperlink>
          </w:p>
          <w:p w14:paraId="50ADEC4C" w14:textId="77777777" w:rsidR="00A64340" w:rsidRDefault="00A64340" w:rsidP="00A64340">
            <w:pPr>
              <w:spacing w:after="0"/>
            </w:pPr>
          </w:p>
          <w:p w14:paraId="3B4F0969" w14:textId="77777777" w:rsidR="00A64340" w:rsidRDefault="00A64340" w:rsidP="00A64340">
            <w:pPr>
              <w:spacing w:after="0"/>
            </w:pPr>
            <w:r>
              <w:t>Ciencias naturales y medio ambiente</w:t>
            </w:r>
          </w:p>
          <w:p w14:paraId="6228C6E7" w14:textId="77777777" w:rsidR="00A64340" w:rsidRDefault="00A64340" w:rsidP="00A64340">
            <w:pPr>
              <w:spacing w:after="0"/>
            </w:pPr>
            <w:hyperlink r:id="rId20" w:history="1">
              <w:r w:rsidRPr="00C705AE">
                <w:rPr>
                  <w:rStyle w:val="Hipervnculo"/>
                </w:rPr>
                <w:t>https://redes.colombiaaprende.edu.co/ntg/men/archivos/Referentes_Calidad/Modelos_Flexibles/Escuela_Nueva/Guias_para_estudiantes/CN_Grado04_03.pdf</w:t>
              </w:r>
            </w:hyperlink>
          </w:p>
          <w:p w14:paraId="2A7BF94E"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7117F1FC"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3EAB49C8"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21"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4C3A5399" w14:textId="48718877" w:rsidR="00A64340" w:rsidRDefault="00A64340" w:rsidP="00A64340">
            <w:pPr>
              <w:spacing w:after="0" w:line="240" w:lineRule="auto"/>
              <w:rPr>
                <w:rFonts w:ascii="Arial" w:eastAsia="Times New Roman" w:hAnsi="Arial" w:cs="Arial"/>
                <w:b/>
                <w:bCs/>
                <w:sz w:val="18"/>
                <w:szCs w:val="18"/>
                <w:lang w:eastAsia="es-CO"/>
              </w:rPr>
            </w:pPr>
            <w:hyperlink r:id="rId22" w:history="1">
              <w:r w:rsidRPr="00C705AE">
                <w:rPr>
                  <w:rStyle w:val="Hipervnculo"/>
                  <w:rFonts w:ascii="Arial" w:eastAsia="Times New Roman" w:hAnsi="Arial" w:cs="Arial"/>
                  <w:b/>
                  <w:bCs/>
                  <w:sz w:val="18"/>
                  <w:szCs w:val="18"/>
                  <w:lang w:eastAsia="es-CO"/>
                </w:rPr>
                <w:t>http://fcpndigital.umsa.bo/obiologia/libros/BiologiaII.pdf</w:t>
              </w:r>
            </w:hyperlink>
          </w:p>
          <w:p w14:paraId="3A30352D"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1EAF8047" w14:textId="42E910DB" w:rsidR="00A64340"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23"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083F2976"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503C4DAC" w14:textId="0C6EB0A9"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2826E25B" w14:textId="77777777" w:rsidTr="00912005">
        <w:trPr>
          <w:trHeight w:val="40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0DDBD69B"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45C4C0D7"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A64340" w:rsidRPr="00620B7A" w14:paraId="19565115" w14:textId="77777777" w:rsidTr="00912005">
        <w:trPr>
          <w:trHeight w:val="303"/>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1</w:t>
            </w:r>
          </w:p>
        </w:tc>
        <w:tc>
          <w:tcPr>
            <w:tcW w:w="730" w:type="dxa"/>
            <w:tcBorders>
              <w:top w:val="nil"/>
              <w:left w:val="nil"/>
              <w:bottom w:val="single" w:sz="4" w:space="0" w:color="auto"/>
              <w:right w:val="single" w:sz="4" w:space="0" w:color="auto"/>
            </w:tcBorders>
            <w:shd w:val="clear" w:color="auto" w:fill="auto"/>
            <w:noWrap/>
            <w:vAlign w:val="center"/>
            <w:hideMark/>
          </w:tcPr>
          <w:p w14:paraId="3919A3F0" w14:textId="69CFDA62"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8 - 12 abril</w:t>
            </w:r>
          </w:p>
        </w:tc>
        <w:tc>
          <w:tcPr>
            <w:tcW w:w="7746" w:type="dxa"/>
            <w:tcBorders>
              <w:top w:val="nil"/>
              <w:left w:val="nil"/>
              <w:bottom w:val="single" w:sz="4" w:space="0" w:color="auto"/>
              <w:right w:val="single" w:sz="4" w:space="0" w:color="auto"/>
            </w:tcBorders>
            <w:shd w:val="clear" w:color="auto" w:fill="auto"/>
            <w:noWrap/>
            <w:vAlign w:val="center"/>
          </w:tcPr>
          <w:p w14:paraId="27B301BC" w14:textId="195192E7"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1. Componentes de un ecosistema.</w:t>
            </w:r>
          </w:p>
        </w:tc>
      </w:tr>
      <w:tr w:rsidR="00A64340" w:rsidRPr="00620B7A" w14:paraId="1233935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2</w:t>
            </w:r>
          </w:p>
        </w:tc>
        <w:tc>
          <w:tcPr>
            <w:tcW w:w="730" w:type="dxa"/>
            <w:tcBorders>
              <w:top w:val="nil"/>
              <w:left w:val="nil"/>
              <w:bottom w:val="single" w:sz="4" w:space="0" w:color="auto"/>
              <w:right w:val="single" w:sz="4" w:space="0" w:color="auto"/>
            </w:tcBorders>
            <w:shd w:val="clear" w:color="auto" w:fill="auto"/>
            <w:noWrap/>
            <w:vAlign w:val="center"/>
            <w:hideMark/>
          </w:tcPr>
          <w:p w14:paraId="57AC8AB4" w14:textId="2C383E76"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15 - </w:t>
            </w:r>
            <w:r w:rsidRPr="00A64340">
              <w:rPr>
                <w:rFonts w:ascii="Arial" w:hAnsi="Arial" w:cs="Arial"/>
                <w:color w:val="000000" w:themeColor="text1"/>
                <w:sz w:val="18"/>
                <w:szCs w:val="18"/>
              </w:rPr>
              <w:t>19 abril</w:t>
            </w:r>
          </w:p>
        </w:tc>
        <w:tc>
          <w:tcPr>
            <w:tcW w:w="7746" w:type="dxa"/>
            <w:tcBorders>
              <w:top w:val="nil"/>
              <w:left w:val="nil"/>
              <w:bottom w:val="single" w:sz="4" w:space="0" w:color="auto"/>
              <w:right w:val="single" w:sz="4" w:space="0" w:color="auto"/>
            </w:tcBorders>
            <w:shd w:val="clear" w:color="auto" w:fill="auto"/>
            <w:noWrap/>
            <w:vAlign w:val="center"/>
          </w:tcPr>
          <w:p w14:paraId="1152026C" w14:textId="697D68BB"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2. Alteraciones en los ecosistemas.</w:t>
            </w:r>
          </w:p>
        </w:tc>
      </w:tr>
      <w:tr w:rsidR="00A64340" w:rsidRPr="00620B7A" w14:paraId="05BB502A"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3</w:t>
            </w:r>
          </w:p>
        </w:tc>
        <w:tc>
          <w:tcPr>
            <w:tcW w:w="730" w:type="dxa"/>
            <w:tcBorders>
              <w:top w:val="nil"/>
              <w:left w:val="nil"/>
              <w:bottom w:val="single" w:sz="4" w:space="0" w:color="auto"/>
              <w:right w:val="single" w:sz="4" w:space="0" w:color="auto"/>
            </w:tcBorders>
            <w:shd w:val="clear" w:color="auto" w:fill="auto"/>
            <w:noWrap/>
            <w:vAlign w:val="center"/>
            <w:hideMark/>
          </w:tcPr>
          <w:p w14:paraId="5C754170" w14:textId="0DA22639"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22 - </w:t>
            </w:r>
            <w:r w:rsidRPr="00A64340">
              <w:rPr>
                <w:rFonts w:ascii="Arial" w:hAnsi="Arial" w:cs="Arial"/>
                <w:color w:val="000000" w:themeColor="text1"/>
                <w:sz w:val="18"/>
                <w:szCs w:val="18"/>
              </w:rPr>
              <w:t>26 abril</w:t>
            </w:r>
          </w:p>
        </w:tc>
        <w:tc>
          <w:tcPr>
            <w:tcW w:w="7746" w:type="dxa"/>
            <w:tcBorders>
              <w:top w:val="nil"/>
              <w:left w:val="nil"/>
              <w:bottom w:val="single" w:sz="4" w:space="0" w:color="auto"/>
              <w:right w:val="single" w:sz="4" w:space="0" w:color="auto"/>
            </w:tcBorders>
            <w:shd w:val="clear" w:color="auto" w:fill="auto"/>
            <w:noWrap/>
            <w:vAlign w:val="center"/>
          </w:tcPr>
          <w:p w14:paraId="195C51D0" w14:textId="0B27AC59"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3. Lluvia acida.</w:t>
            </w:r>
          </w:p>
        </w:tc>
      </w:tr>
      <w:tr w:rsidR="00A64340" w:rsidRPr="00620B7A" w14:paraId="0CA3AE2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4</w:t>
            </w:r>
          </w:p>
        </w:tc>
        <w:tc>
          <w:tcPr>
            <w:tcW w:w="730" w:type="dxa"/>
            <w:tcBorders>
              <w:top w:val="nil"/>
              <w:left w:val="nil"/>
              <w:bottom w:val="single" w:sz="4" w:space="0" w:color="auto"/>
              <w:right w:val="single" w:sz="4" w:space="0" w:color="auto"/>
            </w:tcBorders>
            <w:shd w:val="clear" w:color="auto" w:fill="auto"/>
            <w:noWrap/>
            <w:vAlign w:val="center"/>
            <w:hideMark/>
          </w:tcPr>
          <w:p w14:paraId="3B9D62B6" w14:textId="4DF49D64" w:rsidR="00A64340" w:rsidRPr="00A64340" w:rsidRDefault="00A64340" w:rsidP="00A64340">
            <w:pPr>
              <w:spacing w:after="0" w:line="240" w:lineRule="auto"/>
              <w:rPr>
                <w:rFonts w:ascii="Arial" w:eastAsia="Times New Roman" w:hAnsi="Arial" w:cs="Arial"/>
                <w:color w:val="000000" w:themeColor="text1"/>
                <w:sz w:val="18"/>
                <w:szCs w:val="18"/>
                <w:lang w:eastAsia="es-CO"/>
              </w:rPr>
            </w:pPr>
            <w:r w:rsidRPr="00A64340">
              <w:rPr>
                <w:rFonts w:ascii="Arial" w:hAnsi="Arial" w:cs="Arial"/>
                <w:color w:val="000000" w:themeColor="text1"/>
                <w:sz w:val="18"/>
                <w:szCs w:val="18"/>
              </w:rPr>
              <w:t xml:space="preserve">29 </w:t>
            </w:r>
            <w:r w:rsidR="00DE0C68" w:rsidRPr="00A64340">
              <w:rPr>
                <w:rFonts w:ascii="Arial" w:hAnsi="Arial" w:cs="Arial"/>
                <w:color w:val="000000" w:themeColor="text1"/>
                <w:sz w:val="18"/>
                <w:szCs w:val="18"/>
              </w:rPr>
              <w:t>abril –</w:t>
            </w:r>
            <w:r w:rsidRPr="00A64340">
              <w:rPr>
                <w:rFonts w:ascii="Arial" w:hAnsi="Arial" w:cs="Arial"/>
                <w:color w:val="000000" w:themeColor="text1"/>
                <w:sz w:val="18"/>
                <w:szCs w:val="18"/>
              </w:rPr>
              <w:t xml:space="preserve"> 3 mayo</w:t>
            </w:r>
          </w:p>
        </w:tc>
        <w:tc>
          <w:tcPr>
            <w:tcW w:w="7746" w:type="dxa"/>
            <w:tcBorders>
              <w:top w:val="nil"/>
              <w:left w:val="nil"/>
              <w:bottom w:val="single" w:sz="4" w:space="0" w:color="auto"/>
              <w:right w:val="single" w:sz="4" w:space="0" w:color="auto"/>
            </w:tcBorders>
            <w:shd w:val="clear" w:color="auto" w:fill="auto"/>
            <w:noWrap/>
            <w:vAlign w:val="center"/>
          </w:tcPr>
          <w:p w14:paraId="1FE0C2F3" w14:textId="0C0B80B7" w:rsidR="00A64340" w:rsidRPr="00620B7A" w:rsidRDefault="00A64340" w:rsidP="00A64340">
            <w:pPr>
              <w:spacing w:after="0" w:line="240" w:lineRule="auto"/>
              <w:rPr>
                <w:rFonts w:ascii="Arial" w:hAnsi="Arial" w:cs="Arial"/>
                <w:sz w:val="18"/>
                <w:szCs w:val="18"/>
              </w:rPr>
            </w:pPr>
            <w:r w:rsidRPr="00620B7A">
              <w:rPr>
                <w:rFonts w:ascii="Arial" w:hAnsi="Arial" w:cs="Arial"/>
                <w:sz w:val="18"/>
                <w:szCs w:val="18"/>
              </w:rPr>
              <w:t>4. Efecto invernadero.</w:t>
            </w:r>
          </w:p>
        </w:tc>
      </w:tr>
      <w:tr w:rsidR="00A64340" w:rsidRPr="00620B7A" w14:paraId="726D6597"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5E22A6FF" w14:textId="5C8E720C" w:rsidR="00A64340" w:rsidRPr="00620B7A" w:rsidRDefault="00A64340" w:rsidP="00A64340">
            <w:pPr>
              <w:spacing w:after="0" w:line="240" w:lineRule="auto"/>
              <w:rPr>
                <w:rFonts w:ascii="Arial" w:eastAsia="Times New Roman" w:hAnsi="Arial" w:cs="Arial"/>
                <w:b/>
                <w:bCs/>
                <w:sz w:val="18"/>
                <w:szCs w:val="18"/>
                <w:lang w:eastAsia="es-CO"/>
              </w:rPr>
            </w:pPr>
            <w:bookmarkStart w:id="1" w:name="_Hlk147733723"/>
            <w:r w:rsidRPr="00B26EFB">
              <w:rPr>
                <w:rFonts w:ascii="Calibri" w:eastAsia="Times New Roman" w:hAnsi="Calibri" w:cs="Calibri"/>
                <w:b/>
                <w:bCs/>
                <w:i/>
                <w:iCs/>
                <w:color w:val="FF0000"/>
                <w:lang w:eastAsia="es-CO"/>
              </w:rPr>
              <w:t>Reconoce los elementos que conforman la biosfera y la atmósfera de la tierra, e identifica algunas formas como pueden ser alterados</w:t>
            </w:r>
            <w:bookmarkEnd w:id="1"/>
            <w:r w:rsidRPr="00B26EFB">
              <w:rPr>
                <w:rFonts w:ascii="Calibri" w:eastAsia="Times New Roman" w:hAnsi="Calibri" w:cs="Calibri"/>
                <w:b/>
                <w:bCs/>
                <w:i/>
                <w:iCs/>
                <w:color w:val="FF0000"/>
                <w:lang w:eastAsia="es-CO"/>
              </w:rPr>
              <w:t>.</w:t>
            </w:r>
          </w:p>
        </w:tc>
      </w:tr>
      <w:tr w:rsidR="00A64340" w:rsidRPr="00620B7A" w14:paraId="363A04D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6FC41FD8"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Experimento en aula</w:t>
            </w:r>
          </w:p>
          <w:p w14:paraId="520681FA"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Creación de escrito</w:t>
            </w:r>
          </w:p>
          <w:p w14:paraId="7C483E30"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Actividad lúdica</w:t>
            </w:r>
          </w:p>
          <w:p w14:paraId="324FB0AF" w14:textId="77777777"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704FDEA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622AC5B0"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13E0F711"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38730C56" w14:textId="12AFA4B5" w:rsidR="00A64340" w:rsidRDefault="00A64340" w:rsidP="00A64340">
            <w:pPr>
              <w:spacing w:after="0" w:line="240" w:lineRule="auto"/>
              <w:rPr>
                <w:rStyle w:val="Hipervnculo"/>
                <w:rFonts w:ascii="Arial" w:eastAsia="Times New Roman" w:hAnsi="Arial" w:cs="Arial"/>
                <w:b/>
                <w:bCs/>
                <w:color w:val="auto"/>
                <w:sz w:val="18"/>
                <w:szCs w:val="18"/>
                <w:lang w:eastAsia="es-CO"/>
              </w:rPr>
            </w:pPr>
            <w:hyperlink r:id="rId24"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774E5C23"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60C733D2" w14:textId="77777777" w:rsidR="00A64340" w:rsidRDefault="00A64340" w:rsidP="00A64340">
            <w:pPr>
              <w:spacing w:after="0"/>
            </w:pPr>
            <w:r w:rsidRPr="008317E7">
              <w:t xml:space="preserve">los microorganismos para primaria y </w:t>
            </w:r>
            <w:r>
              <w:t>básica</w:t>
            </w:r>
          </w:p>
          <w:p w14:paraId="551BEF4E" w14:textId="77777777" w:rsidR="00A64340" w:rsidRDefault="00A64340" w:rsidP="00A64340">
            <w:pPr>
              <w:spacing w:after="0"/>
            </w:pPr>
            <w:hyperlink r:id="rId25" w:history="1">
              <w:r w:rsidRPr="00C705AE">
                <w:rPr>
                  <w:rStyle w:val="Hipervnculo"/>
                </w:rPr>
                <w:t>http://www.imii.cl/wp-content/uploads/2015/10/Libro_IMII_Microbiologia.pdf</w:t>
              </w:r>
            </w:hyperlink>
          </w:p>
          <w:p w14:paraId="2BB87262" w14:textId="77777777" w:rsidR="00A64340" w:rsidRDefault="00A64340" w:rsidP="00A64340">
            <w:pPr>
              <w:spacing w:after="0"/>
            </w:pPr>
          </w:p>
          <w:p w14:paraId="13C9FD44" w14:textId="77777777" w:rsidR="00A64340" w:rsidRDefault="00A64340" w:rsidP="00A64340">
            <w:pPr>
              <w:spacing w:after="0"/>
            </w:pPr>
            <w:r>
              <w:t>Ciencias naturales y medio ambiente</w:t>
            </w:r>
          </w:p>
          <w:p w14:paraId="4705DEDD" w14:textId="77777777" w:rsidR="00A64340" w:rsidRDefault="00A64340" w:rsidP="00A64340">
            <w:pPr>
              <w:spacing w:after="0"/>
            </w:pPr>
            <w:hyperlink r:id="rId26" w:history="1">
              <w:r w:rsidRPr="00C705AE">
                <w:rPr>
                  <w:rStyle w:val="Hipervnculo"/>
                </w:rPr>
                <w:t>https://redes.colombiaaprende.edu.co/ntg/men/archivos/Referentes_Calidad/Modelos_Flexibles/Escuela_Nueva/Guias_para_estudiantes/CN_Grado04_03.pdf</w:t>
              </w:r>
            </w:hyperlink>
          </w:p>
          <w:p w14:paraId="30AD0BD2"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12A85389" w14:textId="688E37AE"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5E995701"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27"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3BABAFF5" w14:textId="770CADF4" w:rsidR="00A64340" w:rsidRDefault="00A64340" w:rsidP="00A64340">
            <w:pPr>
              <w:spacing w:after="0" w:line="240" w:lineRule="auto"/>
              <w:rPr>
                <w:rFonts w:ascii="Arial" w:eastAsia="Times New Roman" w:hAnsi="Arial" w:cs="Arial"/>
                <w:b/>
                <w:bCs/>
                <w:sz w:val="18"/>
                <w:szCs w:val="18"/>
                <w:lang w:eastAsia="es-CO"/>
              </w:rPr>
            </w:pPr>
            <w:hyperlink r:id="rId28" w:history="1">
              <w:r w:rsidRPr="00C705AE">
                <w:rPr>
                  <w:rStyle w:val="Hipervnculo"/>
                  <w:rFonts w:ascii="Arial" w:eastAsia="Times New Roman" w:hAnsi="Arial" w:cs="Arial"/>
                  <w:b/>
                  <w:bCs/>
                  <w:sz w:val="18"/>
                  <w:szCs w:val="18"/>
                  <w:lang w:eastAsia="es-CO"/>
                </w:rPr>
                <w:t>http://fcpndigital.umsa.bo/obiologia/libros/BiologiaII.pdf</w:t>
              </w:r>
            </w:hyperlink>
          </w:p>
          <w:p w14:paraId="4FE9F187"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0323606B" w14:textId="5A854442" w:rsidR="00A64340"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29"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04CFE66B"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1DEEE18F" w14:textId="4DD8DE9C"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6CD7DC3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379B185A"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5402071E"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6514A6" w:rsidRPr="00620B7A" w14:paraId="2D0EF9E2"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5</w:t>
            </w:r>
          </w:p>
        </w:tc>
        <w:tc>
          <w:tcPr>
            <w:tcW w:w="730" w:type="dxa"/>
            <w:tcBorders>
              <w:top w:val="nil"/>
              <w:left w:val="nil"/>
              <w:bottom w:val="single" w:sz="4" w:space="0" w:color="auto"/>
              <w:right w:val="single" w:sz="4" w:space="0" w:color="auto"/>
            </w:tcBorders>
            <w:shd w:val="clear" w:color="auto" w:fill="auto"/>
            <w:noWrap/>
            <w:vAlign w:val="center"/>
          </w:tcPr>
          <w:p w14:paraId="35FA885A" w14:textId="17EE009A"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 xml:space="preserve">6 - </w:t>
            </w:r>
            <w:r w:rsidRPr="006514A6">
              <w:rPr>
                <w:rFonts w:ascii="Arial" w:hAnsi="Arial" w:cs="Arial"/>
                <w:color w:val="000000" w:themeColor="text1"/>
                <w:sz w:val="18"/>
                <w:szCs w:val="18"/>
              </w:rPr>
              <w:t>10 mayo</w:t>
            </w:r>
          </w:p>
        </w:tc>
        <w:tc>
          <w:tcPr>
            <w:tcW w:w="7746" w:type="dxa"/>
            <w:tcBorders>
              <w:top w:val="nil"/>
              <w:left w:val="nil"/>
              <w:bottom w:val="single" w:sz="4" w:space="0" w:color="auto"/>
              <w:right w:val="single" w:sz="4" w:space="0" w:color="auto"/>
            </w:tcBorders>
            <w:shd w:val="clear" w:color="auto" w:fill="auto"/>
            <w:noWrap/>
            <w:vAlign w:val="center"/>
          </w:tcPr>
          <w:p w14:paraId="674DC1C1" w14:textId="136C3FE1"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5. La capa de ozono.</w:t>
            </w:r>
          </w:p>
        </w:tc>
      </w:tr>
      <w:tr w:rsidR="006514A6" w:rsidRPr="00620B7A" w14:paraId="0B8D32D1"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6</w:t>
            </w:r>
          </w:p>
        </w:tc>
        <w:tc>
          <w:tcPr>
            <w:tcW w:w="730" w:type="dxa"/>
            <w:tcBorders>
              <w:top w:val="nil"/>
              <w:left w:val="nil"/>
              <w:bottom w:val="single" w:sz="4" w:space="0" w:color="auto"/>
              <w:right w:val="single" w:sz="4" w:space="0" w:color="auto"/>
            </w:tcBorders>
            <w:shd w:val="clear" w:color="auto" w:fill="auto"/>
            <w:noWrap/>
            <w:vAlign w:val="center"/>
          </w:tcPr>
          <w:p w14:paraId="1C4974FF" w14:textId="75D4336A"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13 - 17 mayo</w:t>
            </w:r>
          </w:p>
        </w:tc>
        <w:tc>
          <w:tcPr>
            <w:tcW w:w="7746" w:type="dxa"/>
            <w:tcBorders>
              <w:top w:val="nil"/>
              <w:left w:val="nil"/>
              <w:bottom w:val="single" w:sz="4" w:space="0" w:color="auto"/>
              <w:right w:val="single" w:sz="4" w:space="0" w:color="auto"/>
            </w:tcBorders>
            <w:shd w:val="clear" w:color="auto" w:fill="auto"/>
            <w:noWrap/>
            <w:vAlign w:val="center"/>
          </w:tcPr>
          <w:p w14:paraId="491A2869" w14:textId="3ADB6033" w:rsidR="006514A6" w:rsidRPr="00620B7A" w:rsidRDefault="006514A6" w:rsidP="006514A6">
            <w:pPr>
              <w:spacing w:after="0" w:line="240" w:lineRule="auto"/>
              <w:jc w:val="both"/>
              <w:rPr>
                <w:rFonts w:ascii="Arial" w:hAnsi="Arial" w:cs="Arial"/>
                <w:sz w:val="18"/>
                <w:szCs w:val="18"/>
              </w:rPr>
            </w:pPr>
            <w:r w:rsidRPr="00620B7A">
              <w:rPr>
                <w:rFonts w:ascii="Arial" w:hAnsi="Arial" w:cs="Arial"/>
                <w:sz w:val="18"/>
                <w:szCs w:val="18"/>
              </w:rPr>
              <w:t>6. El suelo.</w:t>
            </w:r>
          </w:p>
        </w:tc>
      </w:tr>
      <w:tr w:rsidR="006514A6" w:rsidRPr="00620B7A" w14:paraId="65C40E03"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7</w:t>
            </w:r>
          </w:p>
        </w:tc>
        <w:tc>
          <w:tcPr>
            <w:tcW w:w="730" w:type="dxa"/>
            <w:tcBorders>
              <w:top w:val="nil"/>
              <w:left w:val="nil"/>
              <w:bottom w:val="single" w:sz="4" w:space="0" w:color="auto"/>
              <w:right w:val="single" w:sz="4" w:space="0" w:color="auto"/>
            </w:tcBorders>
            <w:shd w:val="clear" w:color="auto" w:fill="auto"/>
            <w:noWrap/>
            <w:vAlign w:val="center"/>
          </w:tcPr>
          <w:p w14:paraId="223F2157" w14:textId="68C55674"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20 - 24 mayo</w:t>
            </w:r>
          </w:p>
        </w:tc>
        <w:tc>
          <w:tcPr>
            <w:tcW w:w="7746" w:type="dxa"/>
            <w:tcBorders>
              <w:top w:val="nil"/>
              <w:left w:val="nil"/>
              <w:bottom w:val="single" w:sz="4" w:space="0" w:color="auto"/>
              <w:right w:val="single" w:sz="4" w:space="0" w:color="auto"/>
            </w:tcBorders>
            <w:shd w:val="clear" w:color="auto" w:fill="auto"/>
            <w:noWrap/>
            <w:vAlign w:val="center"/>
          </w:tcPr>
          <w:p w14:paraId="6AEEC9E4" w14:textId="0D06469E"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7. El clima, sus elementos y factores.</w:t>
            </w:r>
          </w:p>
        </w:tc>
      </w:tr>
      <w:tr w:rsidR="006514A6" w:rsidRPr="00620B7A" w14:paraId="2BE11BE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8</w:t>
            </w:r>
          </w:p>
        </w:tc>
        <w:tc>
          <w:tcPr>
            <w:tcW w:w="730" w:type="dxa"/>
            <w:tcBorders>
              <w:top w:val="nil"/>
              <w:left w:val="nil"/>
              <w:bottom w:val="single" w:sz="4" w:space="0" w:color="auto"/>
              <w:right w:val="single" w:sz="4" w:space="0" w:color="auto"/>
            </w:tcBorders>
            <w:shd w:val="clear" w:color="auto" w:fill="auto"/>
            <w:noWrap/>
            <w:vAlign w:val="center"/>
          </w:tcPr>
          <w:p w14:paraId="016F40AB" w14:textId="481C798B"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 xml:space="preserve">27 - 31 </w:t>
            </w:r>
            <w:r w:rsidRPr="006514A6">
              <w:rPr>
                <w:rFonts w:ascii="Arial" w:hAnsi="Arial" w:cs="Arial"/>
                <w:color w:val="000000" w:themeColor="text1"/>
                <w:sz w:val="18"/>
                <w:szCs w:val="18"/>
              </w:rPr>
              <w:t>mayo</w:t>
            </w:r>
          </w:p>
        </w:tc>
        <w:tc>
          <w:tcPr>
            <w:tcW w:w="7746" w:type="dxa"/>
            <w:tcBorders>
              <w:top w:val="nil"/>
              <w:left w:val="nil"/>
              <w:bottom w:val="single" w:sz="4" w:space="0" w:color="auto"/>
              <w:right w:val="single" w:sz="4" w:space="0" w:color="auto"/>
            </w:tcBorders>
            <w:shd w:val="clear" w:color="auto" w:fill="auto"/>
            <w:noWrap/>
            <w:vAlign w:val="center"/>
          </w:tcPr>
          <w:p w14:paraId="24109998" w14:textId="44CFD6D1"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8. Desastres naturales, temblores, terremotos e inundaciones.</w:t>
            </w:r>
          </w:p>
        </w:tc>
      </w:tr>
      <w:tr w:rsidR="006514A6" w:rsidRPr="00620B7A" w14:paraId="57B23CD4"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p>
          <w:p w14:paraId="2A94C24F" w14:textId="0501DD89"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evaluaciones</w:t>
            </w:r>
          </w:p>
        </w:tc>
        <w:tc>
          <w:tcPr>
            <w:tcW w:w="730" w:type="dxa"/>
            <w:tcBorders>
              <w:top w:val="nil"/>
              <w:left w:val="nil"/>
              <w:bottom w:val="single" w:sz="4" w:space="0" w:color="auto"/>
              <w:right w:val="single" w:sz="4" w:space="0" w:color="auto"/>
            </w:tcBorders>
            <w:shd w:val="clear" w:color="auto" w:fill="auto"/>
            <w:noWrap/>
            <w:vAlign w:val="center"/>
          </w:tcPr>
          <w:p w14:paraId="27EF1E7A" w14:textId="0FFF5C9E"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3 - 7 junio</w:t>
            </w:r>
          </w:p>
        </w:tc>
        <w:tc>
          <w:tcPr>
            <w:tcW w:w="7746" w:type="dxa"/>
            <w:tcBorders>
              <w:top w:val="nil"/>
              <w:left w:val="nil"/>
              <w:bottom w:val="single" w:sz="4" w:space="0" w:color="auto"/>
              <w:right w:val="single" w:sz="4" w:space="0" w:color="auto"/>
            </w:tcBorders>
            <w:shd w:val="clear" w:color="auto" w:fill="auto"/>
            <w:noWrap/>
            <w:vAlign w:val="center"/>
          </w:tcPr>
          <w:p w14:paraId="1B70F6A1" w14:textId="2012572C"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Proceso evaluativo general</w:t>
            </w:r>
          </w:p>
        </w:tc>
      </w:tr>
      <w:tr w:rsidR="00A64340" w:rsidRPr="00620B7A" w14:paraId="065B2963" w14:textId="77777777" w:rsidTr="00912005">
        <w:trPr>
          <w:trHeight w:val="257"/>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p w14:paraId="75F887C1" w14:textId="6AC7FEFC"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UNIDAD III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9BAB664"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i/>
                <w:iCs/>
                <w:lang w:eastAsia="es-CO"/>
              </w:rPr>
              <w:t>ALIMENTOS, DIETA Y FUNCIONES VITALES DEL CUERPO HUMANO.</w:t>
            </w:r>
          </w:p>
        </w:tc>
      </w:tr>
      <w:tr w:rsidR="00A64340" w:rsidRPr="00620B7A" w14:paraId="5A35D01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C7F1DF8"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lang w:eastAsia="es-CO"/>
              </w:rPr>
              <w:t>Reconoce diferentes tipos de alimentos, su aporte proteínico y la importancia de una dieta balanceada.</w:t>
            </w:r>
          </w:p>
        </w:tc>
      </w:tr>
      <w:tr w:rsidR="00A64340" w:rsidRPr="00620B7A" w14:paraId="01A4255F"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7C59C798"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Experimento en aula</w:t>
            </w:r>
          </w:p>
          <w:p w14:paraId="26C730BF"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Juego de palabras</w:t>
            </w:r>
          </w:p>
          <w:p w14:paraId="56E3F112" w14:textId="42A5D778"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Canción</w:t>
            </w:r>
          </w:p>
        </w:tc>
      </w:tr>
      <w:tr w:rsidR="00A64340" w:rsidRPr="00620B7A" w14:paraId="6329DF64"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7B5AFD90"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6F68F95D"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2933504F"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30"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309CB35A"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3A775094" w14:textId="77777777" w:rsidR="00A64340" w:rsidRDefault="00A64340" w:rsidP="00A64340">
            <w:pPr>
              <w:spacing w:after="0"/>
            </w:pPr>
            <w:r w:rsidRPr="008317E7">
              <w:t xml:space="preserve">los microorganismos para primaria y </w:t>
            </w:r>
            <w:r>
              <w:t>básica</w:t>
            </w:r>
          </w:p>
          <w:p w14:paraId="0E5B1104" w14:textId="77777777" w:rsidR="00A64340" w:rsidRDefault="00A64340" w:rsidP="00A64340">
            <w:pPr>
              <w:spacing w:after="0"/>
            </w:pPr>
            <w:hyperlink r:id="rId31" w:history="1">
              <w:r w:rsidRPr="00C705AE">
                <w:rPr>
                  <w:rStyle w:val="Hipervnculo"/>
                </w:rPr>
                <w:t>http://www.imii.cl/wp-content/uploads/2015/10/Libro_IMII_Microbiologia.pdf</w:t>
              </w:r>
            </w:hyperlink>
          </w:p>
          <w:p w14:paraId="56A8725C" w14:textId="77777777" w:rsidR="00A64340" w:rsidRDefault="00A64340" w:rsidP="00A64340">
            <w:pPr>
              <w:spacing w:after="0"/>
            </w:pPr>
          </w:p>
          <w:p w14:paraId="5EEB37C8" w14:textId="77777777" w:rsidR="00A64340" w:rsidRDefault="00A64340" w:rsidP="00A64340">
            <w:pPr>
              <w:spacing w:after="0"/>
            </w:pPr>
            <w:r>
              <w:t>Ciencias naturales y medio ambiente</w:t>
            </w:r>
          </w:p>
          <w:p w14:paraId="00C7E8C6" w14:textId="77777777" w:rsidR="00A64340" w:rsidRDefault="00A64340" w:rsidP="00A64340">
            <w:pPr>
              <w:spacing w:after="0"/>
            </w:pPr>
            <w:hyperlink r:id="rId32" w:history="1">
              <w:r w:rsidRPr="00C705AE">
                <w:rPr>
                  <w:rStyle w:val="Hipervnculo"/>
                </w:rPr>
                <w:t>https://redes.colombiaaprende.edu.co/ntg/men/archivos/Referentes_Calidad/Modelos_Flexibles/Escuela_Nueva/Guias_para_estudiantes/CN_Grado04_03.pdf</w:t>
              </w:r>
            </w:hyperlink>
          </w:p>
          <w:p w14:paraId="439ACE78" w14:textId="7EF28F7B" w:rsidR="00A64340" w:rsidRPr="00620B7A" w:rsidRDefault="00A64340" w:rsidP="00A64340">
            <w:pPr>
              <w:spacing w:after="0" w:line="240" w:lineRule="auto"/>
              <w:rPr>
                <w:rFonts w:ascii="Arial" w:eastAsia="Times New Roman" w:hAnsi="Arial" w:cs="Arial"/>
                <w:b/>
                <w:bCs/>
                <w:sz w:val="18"/>
                <w:szCs w:val="18"/>
                <w:lang w:eastAsia="es-CO"/>
              </w:rPr>
            </w:pPr>
          </w:p>
          <w:p w14:paraId="1970F46C"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1D5D8D3B"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33"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28FFDA8A" w14:textId="78E72CB5" w:rsidR="00A64340" w:rsidRDefault="00A64340" w:rsidP="00A64340">
            <w:pPr>
              <w:spacing w:after="0" w:line="240" w:lineRule="auto"/>
              <w:rPr>
                <w:rFonts w:ascii="Arial" w:eastAsia="Times New Roman" w:hAnsi="Arial" w:cs="Arial"/>
                <w:b/>
                <w:bCs/>
                <w:sz w:val="18"/>
                <w:szCs w:val="18"/>
                <w:lang w:eastAsia="es-CO"/>
              </w:rPr>
            </w:pPr>
            <w:hyperlink r:id="rId34" w:history="1">
              <w:r w:rsidRPr="00C705AE">
                <w:rPr>
                  <w:rStyle w:val="Hipervnculo"/>
                  <w:rFonts w:ascii="Arial" w:eastAsia="Times New Roman" w:hAnsi="Arial" w:cs="Arial"/>
                  <w:b/>
                  <w:bCs/>
                  <w:sz w:val="18"/>
                  <w:szCs w:val="18"/>
                  <w:lang w:eastAsia="es-CO"/>
                </w:rPr>
                <w:t>http://fcpndigital.umsa.bo/obiologia/libros/BiologiaII.pdf</w:t>
              </w:r>
            </w:hyperlink>
          </w:p>
          <w:p w14:paraId="1C125389"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29304ECC" w14:textId="7BAF3E5F" w:rsidR="00A64340"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35"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26B1B926"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6CBE7F63" w14:textId="7F36ABC7"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32FA75DB"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463EBF54"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703EC437"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6514A6" w:rsidRPr="00620B7A" w14:paraId="0CE5A93A"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1</w:t>
            </w:r>
          </w:p>
        </w:tc>
        <w:tc>
          <w:tcPr>
            <w:tcW w:w="730" w:type="dxa"/>
            <w:tcBorders>
              <w:top w:val="nil"/>
              <w:left w:val="nil"/>
              <w:bottom w:val="single" w:sz="4" w:space="0" w:color="auto"/>
              <w:right w:val="single" w:sz="4" w:space="0" w:color="auto"/>
            </w:tcBorders>
            <w:shd w:val="clear" w:color="auto" w:fill="auto"/>
            <w:noWrap/>
            <w:vAlign w:val="center"/>
            <w:hideMark/>
          </w:tcPr>
          <w:p w14:paraId="7A502B6A" w14:textId="1F0C5771"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11 - 14 junio</w:t>
            </w:r>
          </w:p>
        </w:tc>
        <w:tc>
          <w:tcPr>
            <w:tcW w:w="7746" w:type="dxa"/>
            <w:tcBorders>
              <w:top w:val="nil"/>
              <w:left w:val="nil"/>
              <w:bottom w:val="single" w:sz="4" w:space="0" w:color="auto"/>
              <w:right w:val="single" w:sz="4" w:space="0" w:color="auto"/>
            </w:tcBorders>
            <w:shd w:val="clear" w:color="auto" w:fill="auto"/>
            <w:noWrap/>
            <w:vAlign w:val="center"/>
          </w:tcPr>
          <w:p w14:paraId="709E8873" w14:textId="2BA8BC2C"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1. Los alimentos y sus derivados.</w:t>
            </w:r>
          </w:p>
        </w:tc>
      </w:tr>
      <w:tr w:rsidR="006514A6" w:rsidRPr="00620B7A" w14:paraId="64F05FA5"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2</w:t>
            </w:r>
          </w:p>
        </w:tc>
        <w:tc>
          <w:tcPr>
            <w:tcW w:w="730" w:type="dxa"/>
            <w:tcBorders>
              <w:top w:val="nil"/>
              <w:left w:val="nil"/>
              <w:bottom w:val="single" w:sz="4" w:space="0" w:color="auto"/>
              <w:right w:val="single" w:sz="4" w:space="0" w:color="auto"/>
            </w:tcBorders>
            <w:shd w:val="clear" w:color="auto" w:fill="auto"/>
            <w:noWrap/>
            <w:vAlign w:val="center"/>
            <w:hideMark/>
          </w:tcPr>
          <w:p w14:paraId="66BB702A" w14:textId="43ADB541"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8 - 12 julio</w:t>
            </w:r>
          </w:p>
        </w:tc>
        <w:tc>
          <w:tcPr>
            <w:tcW w:w="7746" w:type="dxa"/>
            <w:tcBorders>
              <w:top w:val="nil"/>
              <w:left w:val="nil"/>
              <w:bottom w:val="single" w:sz="4" w:space="0" w:color="auto"/>
              <w:right w:val="single" w:sz="4" w:space="0" w:color="auto"/>
            </w:tcBorders>
            <w:shd w:val="clear" w:color="auto" w:fill="auto"/>
            <w:noWrap/>
            <w:vAlign w:val="center"/>
          </w:tcPr>
          <w:p w14:paraId="3FCADF96" w14:textId="0347A686"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2. Tipos de alimentos.</w:t>
            </w:r>
          </w:p>
        </w:tc>
      </w:tr>
      <w:tr w:rsidR="006514A6" w:rsidRPr="00620B7A" w14:paraId="288C300D"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3</w:t>
            </w:r>
          </w:p>
        </w:tc>
        <w:tc>
          <w:tcPr>
            <w:tcW w:w="730" w:type="dxa"/>
            <w:tcBorders>
              <w:top w:val="nil"/>
              <w:left w:val="nil"/>
              <w:bottom w:val="single" w:sz="4" w:space="0" w:color="auto"/>
              <w:right w:val="single" w:sz="4" w:space="0" w:color="auto"/>
            </w:tcBorders>
            <w:shd w:val="clear" w:color="auto" w:fill="auto"/>
            <w:noWrap/>
            <w:vAlign w:val="center"/>
            <w:hideMark/>
          </w:tcPr>
          <w:p w14:paraId="28F5C97A" w14:textId="65DBBE61"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15 -</w:t>
            </w:r>
            <w:r w:rsidRPr="006514A6">
              <w:rPr>
                <w:rFonts w:ascii="Arial" w:hAnsi="Arial" w:cs="Arial"/>
                <w:color w:val="000000" w:themeColor="text1"/>
                <w:sz w:val="18"/>
                <w:szCs w:val="18"/>
              </w:rPr>
              <w:t>19 julio</w:t>
            </w:r>
          </w:p>
        </w:tc>
        <w:tc>
          <w:tcPr>
            <w:tcW w:w="7746" w:type="dxa"/>
            <w:tcBorders>
              <w:top w:val="nil"/>
              <w:left w:val="nil"/>
              <w:bottom w:val="single" w:sz="4" w:space="0" w:color="auto"/>
              <w:right w:val="single" w:sz="4" w:space="0" w:color="auto"/>
            </w:tcBorders>
            <w:shd w:val="clear" w:color="auto" w:fill="auto"/>
            <w:noWrap/>
            <w:vAlign w:val="center"/>
          </w:tcPr>
          <w:p w14:paraId="783F1EC4" w14:textId="6ECC218B"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3. La dieta.</w:t>
            </w:r>
          </w:p>
        </w:tc>
      </w:tr>
      <w:tr w:rsidR="006514A6" w:rsidRPr="00620B7A" w14:paraId="714EACD8"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514A6" w:rsidRPr="00620B7A" w:rsidRDefault="006514A6" w:rsidP="006514A6">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4</w:t>
            </w:r>
          </w:p>
        </w:tc>
        <w:tc>
          <w:tcPr>
            <w:tcW w:w="730" w:type="dxa"/>
            <w:tcBorders>
              <w:top w:val="nil"/>
              <w:left w:val="nil"/>
              <w:bottom w:val="single" w:sz="4" w:space="0" w:color="auto"/>
              <w:right w:val="single" w:sz="4" w:space="0" w:color="auto"/>
            </w:tcBorders>
            <w:shd w:val="clear" w:color="auto" w:fill="auto"/>
            <w:noWrap/>
            <w:vAlign w:val="center"/>
            <w:hideMark/>
          </w:tcPr>
          <w:p w14:paraId="476EB06F" w14:textId="38138860" w:rsidR="006514A6" w:rsidRPr="006514A6" w:rsidRDefault="006514A6" w:rsidP="006514A6">
            <w:pPr>
              <w:spacing w:after="0" w:line="240" w:lineRule="auto"/>
              <w:rPr>
                <w:rFonts w:ascii="Arial" w:eastAsia="Times New Roman" w:hAnsi="Arial" w:cs="Arial"/>
                <w:color w:val="000000" w:themeColor="text1"/>
                <w:sz w:val="18"/>
                <w:szCs w:val="18"/>
                <w:lang w:eastAsia="es-CO"/>
              </w:rPr>
            </w:pPr>
            <w:r w:rsidRPr="006514A6">
              <w:rPr>
                <w:rFonts w:ascii="Arial" w:hAnsi="Arial" w:cs="Arial"/>
                <w:color w:val="000000" w:themeColor="text1"/>
                <w:sz w:val="18"/>
                <w:szCs w:val="18"/>
              </w:rPr>
              <w:t>22 - 26 julio</w:t>
            </w:r>
          </w:p>
        </w:tc>
        <w:tc>
          <w:tcPr>
            <w:tcW w:w="7746" w:type="dxa"/>
            <w:tcBorders>
              <w:top w:val="nil"/>
              <w:left w:val="nil"/>
              <w:bottom w:val="single" w:sz="4" w:space="0" w:color="auto"/>
              <w:right w:val="single" w:sz="4" w:space="0" w:color="auto"/>
            </w:tcBorders>
            <w:shd w:val="clear" w:color="auto" w:fill="auto"/>
            <w:noWrap/>
            <w:vAlign w:val="center"/>
          </w:tcPr>
          <w:p w14:paraId="7C73609F" w14:textId="282FBA8D" w:rsidR="006514A6" w:rsidRPr="00620B7A" w:rsidRDefault="006514A6" w:rsidP="006514A6">
            <w:pPr>
              <w:spacing w:after="0" w:line="240" w:lineRule="auto"/>
              <w:rPr>
                <w:rFonts w:ascii="Arial" w:hAnsi="Arial" w:cs="Arial"/>
                <w:sz w:val="18"/>
                <w:szCs w:val="18"/>
              </w:rPr>
            </w:pPr>
            <w:r w:rsidRPr="00620B7A">
              <w:rPr>
                <w:rFonts w:ascii="Arial" w:hAnsi="Arial" w:cs="Arial"/>
                <w:sz w:val="18"/>
                <w:szCs w:val="18"/>
              </w:rPr>
              <w:t>4. Caloría de los alimentos básicos.</w:t>
            </w:r>
          </w:p>
        </w:tc>
      </w:tr>
      <w:tr w:rsidR="00A64340" w:rsidRPr="00620B7A" w14:paraId="66F6FA0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3895D41C" w14:textId="001CFEE4"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i/>
                <w:iCs/>
                <w:lang w:eastAsia="es-CO"/>
              </w:rPr>
              <w:t>Reconoce la estructura, función y cuidados del sistema digestivo y comprende cómo se realizan los procesos de combinación y transporte de nutrientes.</w:t>
            </w:r>
          </w:p>
        </w:tc>
      </w:tr>
      <w:tr w:rsidR="00A64340" w:rsidRPr="00620B7A" w14:paraId="7531203D"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1E49ACB0"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Creación de escrito</w:t>
            </w:r>
          </w:p>
          <w:p w14:paraId="0B7293D6"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Revista o diario escolar. </w:t>
            </w:r>
          </w:p>
          <w:p w14:paraId="459E3F8D"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  Cómic.</w:t>
            </w:r>
          </w:p>
          <w:p w14:paraId="59643AD0" w14:textId="77777777"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691F757F"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43CFED0F"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1C56F03B"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4E4AC759"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36"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25CE78DA"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42B5F46B" w14:textId="77777777" w:rsidR="00A64340" w:rsidRDefault="00A64340" w:rsidP="00A64340">
            <w:pPr>
              <w:spacing w:after="0"/>
            </w:pPr>
            <w:r w:rsidRPr="008317E7">
              <w:t xml:space="preserve">los microorganismos para primaria y </w:t>
            </w:r>
            <w:r>
              <w:t>básica</w:t>
            </w:r>
          </w:p>
          <w:p w14:paraId="596E7301" w14:textId="77777777" w:rsidR="00A64340" w:rsidRDefault="00A64340" w:rsidP="00A64340">
            <w:pPr>
              <w:spacing w:after="0"/>
            </w:pPr>
            <w:hyperlink r:id="rId37" w:history="1">
              <w:r w:rsidRPr="00C705AE">
                <w:rPr>
                  <w:rStyle w:val="Hipervnculo"/>
                </w:rPr>
                <w:t>http://www.imii.cl/wp-content/uploads/2015/10/Libro_IMII_Microbiologia.pdf</w:t>
              </w:r>
            </w:hyperlink>
          </w:p>
          <w:p w14:paraId="7D3EC7CC" w14:textId="77777777" w:rsidR="00A64340" w:rsidRDefault="00A64340" w:rsidP="00A64340">
            <w:pPr>
              <w:spacing w:after="0"/>
            </w:pPr>
          </w:p>
          <w:p w14:paraId="1B2FA7FB" w14:textId="77777777" w:rsidR="00A64340" w:rsidRDefault="00A64340" w:rsidP="00A64340">
            <w:pPr>
              <w:spacing w:after="0"/>
            </w:pPr>
            <w:r>
              <w:t>Ciencias naturales y medio ambiente</w:t>
            </w:r>
          </w:p>
          <w:p w14:paraId="0E4C010F" w14:textId="77777777" w:rsidR="00A64340" w:rsidRDefault="00A64340" w:rsidP="00A64340">
            <w:pPr>
              <w:spacing w:after="0"/>
            </w:pPr>
            <w:hyperlink r:id="rId38" w:history="1">
              <w:r w:rsidRPr="00C705AE">
                <w:rPr>
                  <w:rStyle w:val="Hipervnculo"/>
                </w:rPr>
                <w:t>https://redes.colombiaaprende.edu.co/ntg/men/archivos/Referentes_Calidad/Modelos_Flexibles/Escuela_Nueva/Guias_para_estudiantes/CN_Grado04_03.pdf</w:t>
              </w:r>
            </w:hyperlink>
          </w:p>
          <w:p w14:paraId="5D2FEBCF" w14:textId="21A143E2" w:rsidR="00A64340" w:rsidRPr="00620B7A" w:rsidRDefault="00A64340" w:rsidP="00A64340">
            <w:pPr>
              <w:spacing w:after="0" w:line="240" w:lineRule="auto"/>
              <w:rPr>
                <w:rFonts w:ascii="Arial" w:eastAsia="Times New Roman" w:hAnsi="Arial" w:cs="Arial"/>
                <w:b/>
                <w:bCs/>
                <w:sz w:val="18"/>
                <w:szCs w:val="18"/>
                <w:lang w:eastAsia="es-CO"/>
              </w:rPr>
            </w:pPr>
          </w:p>
          <w:p w14:paraId="5F813CEC"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7C0B066B"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39"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4E022B29" w14:textId="35C916A2" w:rsidR="00A64340" w:rsidRDefault="00A64340" w:rsidP="00A64340">
            <w:pPr>
              <w:spacing w:after="0" w:line="240" w:lineRule="auto"/>
              <w:rPr>
                <w:rFonts w:ascii="Arial" w:eastAsia="Times New Roman" w:hAnsi="Arial" w:cs="Arial"/>
                <w:b/>
                <w:bCs/>
                <w:sz w:val="18"/>
                <w:szCs w:val="18"/>
                <w:lang w:eastAsia="es-CO"/>
              </w:rPr>
            </w:pPr>
            <w:hyperlink r:id="rId40" w:history="1">
              <w:r w:rsidRPr="00C705AE">
                <w:rPr>
                  <w:rStyle w:val="Hipervnculo"/>
                  <w:rFonts w:ascii="Arial" w:eastAsia="Times New Roman" w:hAnsi="Arial" w:cs="Arial"/>
                  <w:b/>
                  <w:bCs/>
                  <w:sz w:val="18"/>
                  <w:szCs w:val="18"/>
                  <w:lang w:eastAsia="es-CO"/>
                </w:rPr>
                <w:t>http://fcpndigital.umsa.bo/obiologia/libros/BiologiaII.pdf</w:t>
              </w:r>
            </w:hyperlink>
          </w:p>
          <w:p w14:paraId="0919AA86"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30AC0D2D" w14:textId="642D8E49" w:rsidR="00A64340"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41"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388D27A8"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3E33ED32" w14:textId="3D4BB476"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4B431708"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5F482443"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6DA4183F"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912005" w:rsidRPr="00620B7A" w14:paraId="373EFBF4"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5</w:t>
            </w:r>
          </w:p>
        </w:tc>
        <w:tc>
          <w:tcPr>
            <w:tcW w:w="730" w:type="dxa"/>
            <w:tcBorders>
              <w:top w:val="nil"/>
              <w:left w:val="nil"/>
              <w:bottom w:val="single" w:sz="4" w:space="0" w:color="auto"/>
              <w:right w:val="single" w:sz="4" w:space="0" w:color="auto"/>
            </w:tcBorders>
            <w:shd w:val="clear" w:color="auto" w:fill="auto"/>
            <w:noWrap/>
            <w:vAlign w:val="center"/>
            <w:hideMark/>
          </w:tcPr>
          <w:p w14:paraId="4DCADB06" w14:textId="487E30D3"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 xml:space="preserve">29 </w:t>
            </w:r>
            <w:r w:rsidRPr="00912005">
              <w:rPr>
                <w:rFonts w:ascii="Arial" w:hAnsi="Arial" w:cs="Arial"/>
                <w:color w:val="000000" w:themeColor="text1"/>
                <w:sz w:val="18"/>
                <w:szCs w:val="18"/>
              </w:rPr>
              <w:t>Julio - 2</w:t>
            </w:r>
            <w:r w:rsidRPr="00912005">
              <w:rPr>
                <w:rFonts w:ascii="Arial" w:hAnsi="Arial" w:cs="Arial"/>
                <w:color w:val="000000" w:themeColor="text1"/>
                <w:sz w:val="18"/>
                <w:szCs w:val="18"/>
              </w:rPr>
              <w:t xml:space="preserve"> agosto</w:t>
            </w:r>
          </w:p>
        </w:tc>
        <w:tc>
          <w:tcPr>
            <w:tcW w:w="7746" w:type="dxa"/>
            <w:tcBorders>
              <w:top w:val="nil"/>
              <w:left w:val="nil"/>
              <w:bottom w:val="single" w:sz="4" w:space="0" w:color="auto"/>
              <w:right w:val="single" w:sz="4" w:space="0" w:color="auto"/>
            </w:tcBorders>
            <w:shd w:val="clear" w:color="auto" w:fill="auto"/>
            <w:noWrap/>
            <w:vAlign w:val="center"/>
          </w:tcPr>
          <w:p w14:paraId="7A4153F6" w14:textId="56F4CDC6"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 xml:space="preserve">5.  Sistema digestivo.  </w:t>
            </w:r>
          </w:p>
        </w:tc>
      </w:tr>
      <w:tr w:rsidR="00912005" w:rsidRPr="00620B7A" w14:paraId="269D088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6</w:t>
            </w:r>
          </w:p>
        </w:tc>
        <w:tc>
          <w:tcPr>
            <w:tcW w:w="730" w:type="dxa"/>
            <w:tcBorders>
              <w:top w:val="nil"/>
              <w:left w:val="nil"/>
              <w:bottom w:val="single" w:sz="4" w:space="0" w:color="auto"/>
              <w:right w:val="single" w:sz="4" w:space="0" w:color="auto"/>
            </w:tcBorders>
            <w:shd w:val="clear" w:color="auto" w:fill="auto"/>
            <w:noWrap/>
            <w:vAlign w:val="center"/>
            <w:hideMark/>
          </w:tcPr>
          <w:p w14:paraId="75FB5C14" w14:textId="3DDF2E49"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 xml:space="preserve">5 - </w:t>
            </w:r>
            <w:r w:rsidRPr="00912005">
              <w:rPr>
                <w:rFonts w:ascii="Arial" w:hAnsi="Arial" w:cs="Arial"/>
                <w:color w:val="000000" w:themeColor="text1"/>
                <w:sz w:val="18"/>
                <w:szCs w:val="18"/>
              </w:rPr>
              <w:t>9 agosto</w:t>
            </w:r>
          </w:p>
        </w:tc>
        <w:tc>
          <w:tcPr>
            <w:tcW w:w="7746" w:type="dxa"/>
            <w:tcBorders>
              <w:top w:val="nil"/>
              <w:left w:val="nil"/>
              <w:bottom w:val="single" w:sz="4" w:space="0" w:color="auto"/>
              <w:right w:val="single" w:sz="4" w:space="0" w:color="auto"/>
            </w:tcBorders>
            <w:shd w:val="clear" w:color="auto" w:fill="auto"/>
            <w:noWrap/>
            <w:vAlign w:val="center"/>
          </w:tcPr>
          <w:p w14:paraId="47085B22" w14:textId="08871C25"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6. Enfermedades del sistema digestivo y cuidados del mismo.</w:t>
            </w:r>
          </w:p>
        </w:tc>
      </w:tr>
      <w:tr w:rsidR="00912005" w:rsidRPr="00620B7A" w14:paraId="323250BC"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7</w:t>
            </w:r>
          </w:p>
        </w:tc>
        <w:tc>
          <w:tcPr>
            <w:tcW w:w="730" w:type="dxa"/>
            <w:tcBorders>
              <w:top w:val="nil"/>
              <w:left w:val="nil"/>
              <w:bottom w:val="single" w:sz="4" w:space="0" w:color="auto"/>
              <w:right w:val="single" w:sz="4" w:space="0" w:color="auto"/>
            </w:tcBorders>
            <w:shd w:val="clear" w:color="auto" w:fill="auto"/>
            <w:noWrap/>
            <w:vAlign w:val="center"/>
            <w:hideMark/>
          </w:tcPr>
          <w:p w14:paraId="207F32A2" w14:textId="21ACCCFC"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12 - 16 agosto</w:t>
            </w:r>
          </w:p>
        </w:tc>
        <w:tc>
          <w:tcPr>
            <w:tcW w:w="7746" w:type="dxa"/>
            <w:tcBorders>
              <w:top w:val="nil"/>
              <w:left w:val="nil"/>
              <w:bottom w:val="single" w:sz="4" w:space="0" w:color="auto"/>
              <w:right w:val="single" w:sz="4" w:space="0" w:color="auto"/>
            </w:tcBorders>
            <w:shd w:val="clear" w:color="auto" w:fill="auto"/>
            <w:noWrap/>
            <w:vAlign w:val="center"/>
          </w:tcPr>
          <w:p w14:paraId="4AC63D81" w14:textId="424F6A8B"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7. Combinación de los nutrientes con oxígeno sistema respiratorio.</w:t>
            </w:r>
          </w:p>
        </w:tc>
      </w:tr>
      <w:tr w:rsidR="00912005" w:rsidRPr="00620B7A" w14:paraId="24C9175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8</w:t>
            </w:r>
          </w:p>
        </w:tc>
        <w:tc>
          <w:tcPr>
            <w:tcW w:w="730" w:type="dxa"/>
            <w:tcBorders>
              <w:top w:val="nil"/>
              <w:left w:val="nil"/>
              <w:bottom w:val="single" w:sz="4" w:space="0" w:color="auto"/>
              <w:right w:val="single" w:sz="4" w:space="0" w:color="auto"/>
            </w:tcBorders>
            <w:shd w:val="clear" w:color="auto" w:fill="auto"/>
            <w:noWrap/>
            <w:vAlign w:val="center"/>
            <w:hideMark/>
          </w:tcPr>
          <w:p w14:paraId="4DD2D55F" w14:textId="324C53BB"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20 - 23 agosto</w:t>
            </w:r>
          </w:p>
        </w:tc>
        <w:tc>
          <w:tcPr>
            <w:tcW w:w="7746" w:type="dxa"/>
            <w:tcBorders>
              <w:top w:val="nil"/>
              <w:left w:val="nil"/>
              <w:bottom w:val="single" w:sz="4" w:space="0" w:color="auto"/>
              <w:right w:val="single" w:sz="4" w:space="0" w:color="auto"/>
            </w:tcBorders>
            <w:shd w:val="clear" w:color="auto" w:fill="auto"/>
            <w:noWrap/>
            <w:vAlign w:val="center"/>
          </w:tcPr>
          <w:p w14:paraId="2C506F43" w14:textId="7BB72BB0"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8. Transporte de nutrientes, eliminación de desechos, limpieza de la sangre.</w:t>
            </w:r>
          </w:p>
        </w:tc>
      </w:tr>
      <w:tr w:rsidR="00912005" w:rsidRPr="00620B7A" w14:paraId="0C521F9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evaluaciones</w:t>
            </w:r>
          </w:p>
        </w:tc>
        <w:tc>
          <w:tcPr>
            <w:tcW w:w="730" w:type="dxa"/>
            <w:tcBorders>
              <w:top w:val="nil"/>
              <w:left w:val="nil"/>
              <w:bottom w:val="single" w:sz="4" w:space="0" w:color="auto"/>
              <w:right w:val="single" w:sz="4" w:space="0" w:color="auto"/>
            </w:tcBorders>
            <w:shd w:val="clear" w:color="auto" w:fill="auto"/>
            <w:noWrap/>
            <w:vAlign w:val="center"/>
          </w:tcPr>
          <w:p w14:paraId="1C18DE1E" w14:textId="7AB48342"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 xml:space="preserve">26 - 30 </w:t>
            </w:r>
            <w:r w:rsidRPr="00912005">
              <w:rPr>
                <w:rFonts w:ascii="Arial" w:hAnsi="Arial" w:cs="Arial"/>
                <w:color w:val="000000" w:themeColor="text1"/>
                <w:sz w:val="18"/>
                <w:szCs w:val="18"/>
              </w:rPr>
              <w:t>agosto</w:t>
            </w:r>
          </w:p>
        </w:tc>
        <w:tc>
          <w:tcPr>
            <w:tcW w:w="7746" w:type="dxa"/>
            <w:tcBorders>
              <w:top w:val="nil"/>
              <w:left w:val="nil"/>
              <w:bottom w:val="single" w:sz="4" w:space="0" w:color="auto"/>
              <w:right w:val="single" w:sz="4" w:space="0" w:color="auto"/>
            </w:tcBorders>
            <w:shd w:val="clear" w:color="auto" w:fill="auto"/>
            <w:noWrap/>
            <w:vAlign w:val="center"/>
          </w:tcPr>
          <w:p w14:paraId="010DDFDF" w14:textId="1D871F40" w:rsidR="00912005" w:rsidRPr="00620B7A" w:rsidRDefault="00912005" w:rsidP="00912005">
            <w:pPr>
              <w:spacing w:after="0" w:line="240" w:lineRule="auto"/>
              <w:rPr>
                <w:rFonts w:ascii="Arial" w:hAnsi="Arial" w:cs="Arial"/>
                <w:sz w:val="18"/>
                <w:szCs w:val="18"/>
              </w:rPr>
            </w:pPr>
          </w:p>
        </w:tc>
      </w:tr>
      <w:tr w:rsidR="00A64340" w:rsidRPr="00620B7A" w14:paraId="6A701952"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UNIDAD IV</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B31BED8"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i/>
                <w:iCs/>
                <w:lang w:eastAsia="es-CO"/>
              </w:rPr>
              <w:t>LO MÍNIMO DE MI CUERPO, LADRILLOS DE LOS SERES VIVOS</w:t>
            </w:r>
          </w:p>
        </w:tc>
      </w:tr>
      <w:tr w:rsidR="00A64340" w:rsidRPr="00620B7A" w14:paraId="3DC1CA18" w14:textId="77777777" w:rsidTr="00912005">
        <w:trPr>
          <w:trHeight w:val="536"/>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3D6CBB8"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i/>
                <w:iCs/>
                <w:lang w:eastAsia="es-CO"/>
              </w:rPr>
              <w:t>Identifica y reconoce la importancia de la célula, sus funciones y estructuras en los diferentes seres vivos.</w:t>
            </w:r>
          </w:p>
        </w:tc>
      </w:tr>
      <w:tr w:rsidR="00A64340" w:rsidRPr="00620B7A" w14:paraId="48693757"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lastRenderedPageBreak/>
              <w:t>EJERCICIOS DIDÁCTICOS POR TEMA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058D7A60"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Experimento en aula</w:t>
            </w:r>
          </w:p>
          <w:p w14:paraId="1F9C5AF1"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Creación de escrito</w:t>
            </w:r>
          </w:p>
          <w:p w14:paraId="453CCBF4" w14:textId="4C598D84"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Juego de palabras</w:t>
            </w:r>
          </w:p>
        </w:tc>
      </w:tr>
      <w:tr w:rsidR="00A64340" w:rsidRPr="00620B7A" w14:paraId="2CB1CF3B"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7F1C003C"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4A46268A"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0041577A" w14:textId="77777777" w:rsidR="00A64340" w:rsidRPr="00620B7A" w:rsidRDefault="00A64340" w:rsidP="00A64340">
            <w:pPr>
              <w:spacing w:after="0" w:line="240" w:lineRule="auto"/>
              <w:rPr>
                <w:rFonts w:ascii="Arial" w:eastAsia="Times New Roman" w:hAnsi="Arial" w:cs="Arial"/>
                <w:b/>
                <w:bCs/>
                <w:sz w:val="18"/>
                <w:szCs w:val="18"/>
                <w:lang w:eastAsia="es-CO"/>
              </w:rPr>
            </w:pPr>
            <w:hyperlink r:id="rId42"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65C5808A"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14DF2D82" w14:textId="77777777" w:rsidR="00A64340" w:rsidRDefault="00A64340" w:rsidP="00A64340">
            <w:pPr>
              <w:spacing w:after="0"/>
            </w:pPr>
            <w:r w:rsidRPr="008317E7">
              <w:t xml:space="preserve">los microorganismos para primaria y </w:t>
            </w:r>
            <w:r>
              <w:t>básica</w:t>
            </w:r>
          </w:p>
          <w:p w14:paraId="50E18A66" w14:textId="77777777" w:rsidR="00A64340" w:rsidRDefault="00A64340" w:rsidP="00A64340">
            <w:pPr>
              <w:spacing w:after="0"/>
            </w:pPr>
            <w:hyperlink r:id="rId43" w:history="1">
              <w:r w:rsidRPr="00C705AE">
                <w:rPr>
                  <w:rStyle w:val="Hipervnculo"/>
                </w:rPr>
                <w:t>http://www.imii.cl/wp-content/uploads/2015/10/Libro_IMII_Microbiologia.pdf</w:t>
              </w:r>
            </w:hyperlink>
          </w:p>
          <w:p w14:paraId="770FEEFC" w14:textId="77777777" w:rsidR="00A64340" w:rsidRDefault="00A64340" w:rsidP="00A64340">
            <w:pPr>
              <w:spacing w:after="0"/>
            </w:pPr>
          </w:p>
          <w:p w14:paraId="5CB0C97D" w14:textId="69D3A28D" w:rsidR="00A64340" w:rsidRDefault="00A64340" w:rsidP="00A64340">
            <w:pPr>
              <w:spacing w:after="0"/>
            </w:pPr>
            <w:r>
              <w:t>Ciencias naturales y medio ambiente</w:t>
            </w:r>
          </w:p>
          <w:p w14:paraId="052EADCF" w14:textId="77777777" w:rsidR="00A64340" w:rsidRDefault="00A64340" w:rsidP="00A64340">
            <w:pPr>
              <w:spacing w:after="0"/>
            </w:pPr>
            <w:hyperlink r:id="rId44" w:history="1">
              <w:r w:rsidRPr="00C705AE">
                <w:rPr>
                  <w:rStyle w:val="Hipervnculo"/>
                </w:rPr>
                <w:t>https://redes.colombiaaprende.edu.co/ntg/men/archivos/Referentes_Calidad/Modelos_Flexibles/Escuela_Nueva/Guias_para_estudiantes/CN_Grado04_03.pdf</w:t>
              </w:r>
            </w:hyperlink>
          </w:p>
          <w:p w14:paraId="2CCFC3E8" w14:textId="39AF4B0E" w:rsidR="00A64340" w:rsidRPr="00620B7A" w:rsidRDefault="00A64340" w:rsidP="00A64340">
            <w:pPr>
              <w:spacing w:after="0" w:line="240" w:lineRule="auto"/>
              <w:rPr>
                <w:rFonts w:ascii="Arial" w:eastAsia="Times New Roman" w:hAnsi="Arial" w:cs="Arial"/>
                <w:b/>
                <w:bCs/>
                <w:sz w:val="18"/>
                <w:szCs w:val="18"/>
                <w:lang w:eastAsia="es-CO"/>
              </w:rPr>
            </w:pPr>
          </w:p>
          <w:p w14:paraId="399B6888"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1A060DAA" w14:textId="77777777" w:rsidR="00A64340" w:rsidRPr="00620B7A"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7546E794" w14:textId="04F2932A" w:rsidR="00A64340" w:rsidRDefault="00A64340" w:rsidP="00A64340">
            <w:pPr>
              <w:spacing w:after="0" w:line="240" w:lineRule="auto"/>
              <w:rPr>
                <w:rStyle w:val="Hipervnculo"/>
                <w:rFonts w:ascii="Arial" w:eastAsia="Times New Roman" w:hAnsi="Arial" w:cs="Arial"/>
                <w:b/>
                <w:bCs/>
                <w:color w:val="auto"/>
                <w:sz w:val="18"/>
                <w:szCs w:val="18"/>
                <w:lang w:eastAsia="es-CO"/>
              </w:rPr>
            </w:pPr>
            <w:hyperlink r:id="rId45"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69046CED"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3C2F1B24" w14:textId="4DC456CF" w:rsidR="00A64340" w:rsidRDefault="00A64340" w:rsidP="00A64340">
            <w:pPr>
              <w:spacing w:after="0" w:line="240" w:lineRule="auto"/>
              <w:rPr>
                <w:rFonts w:ascii="Arial" w:eastAsia="Times New Roman" w:hAnsi="Arial" w:cs="Arial"/>
                <w:b/>
                <w:bCs/>
                <w:sz w:val="18"/>
                <w:szCs w:val="18"/>
                <w:lang w:eastAsia="es-CO"/>
              </w:rPr>
            </w:pPr>
            <w:hyperlink r:id="rId46" w:history="1">
              <w:r w:rsidRPr="00C705AE">
                <w:rPr>
                  <w:rStyle w:val="Hipervnculo"/>
                  <w:rFonts w:ascii="Arial" w:eastAsia="Times New Roman" w:hAnsi="Arial" w:cs="Arial"/>
                  <w:b/>
                  <w:bCs/>
                  <w:sz w:val="18"/>
                  <w:szCs w:val="18"/>
                  <w:lang w:eastAsia="es-CO"/>
                </w:rPr>
                <w:t>http://fcpndigital.umsa.bo/obiologia/libros/BiologiaII.pdf</w:t>
              </w:r>
            </w:hyperlink>
          </w:p>
          <w:p w14:paraId="73B0FF7B"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53403E6C" w14:textId="2A9E7FAD" w:rsidR="00A64340" w:rsidRDefault="00A64340" w:rsidP="00A64340">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47"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27C79CA3" w14:textId="77777777" w:rsidR="00A64340" w:rsidRPr="00620B7A" w:rsidRDefault="00A64340" w:rsidP="00A64340">
            <w:pPr>
              <w:spacing w:after="0" w:line="240" w:lineRule="auto"/>
              <w:rPr>
                <w:rFonts w:ascii="Arial" w:eastAsia="Times New Roman" w:hAnsi="Arial" w:cs="Arial"/>
                <w:b/>
                <w:bCs/>
                <w:sz w:val="18"/>
                <w:szCs w:val="18"/>
                <w:lang w:eastAsia="es-CO"/>
              </w:rPr>
            </w:pPr>
          </w:p>
          <w:p w14:paraId="7041F06F" w14:textId="538256BB" w:rsidR="00A64340" w:rsidRPr="00620B7A" w:rsidRDefault="00A64340" w:rsidP="00A64340">
            <w:pPr>
              <w:spacing w:after="0" w:line="240" w:lineRule="auto"/>
              <w:rPr>
                <w:rFonts w:ascii="Arial" w:eastAsia="Times New Roman" w:hAnsi="Arial" w:cs="Arial"/>
                <w:b/>
                <w:bCs/>
                <w:sz w:val="18"/>
                <w:szCs w:val="18"/>
                <w:lang w:eastAsia="es-CO"/>
              </w:rPr>
            </w:pPr>
          </w:p>
        </w:tc>
      </w:tr>
      <w:tr w:rsidR="00A64340" w:rsidRPr="00620B7A" w14:paraId="039CD31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64340" w:rsidRPr="00620B7A" w:rsidRDefault="00A64340" w:rsidP="00A64340">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25E9C847"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14B52017" w14:textId="77777777" w:rsidR="00A64340" w:rsidRPr="00620B7A" w:rsidRDefault="00A64340" w:rsidP="00A64340">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TEMA</w:t>
            </w:r>
          </w:p>
        </w:tc>
      </w:tr>
      <w:tr w:rsidR="00912005" w:rsidRPr="00620B7A" w14:paraId="593F6CFA"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1</w:t>
            </w:r>
          </w:p>
        </w:tc>
        <w:tc>
          <w:tcPr>
            <w:tcW w:w="730" w:type="dxa"/>
            <w:tcBorders>
              <w:top w:val="nil"/>
              <w:left w:val="nil"/>
              <w:bottom w:val="single" w:sz="4" w:space="0" w:color="auto"/>
              <w:right w:val="single" w:sz="4" w:space="0" w:color="auto"/>
            </w:tcBorders>
            <w:shd w:val="clear" w:color="auto" w:fill="auto"/>
            <w:noWrap/>
            <w:vAlign w:val="center"/>
          </w:tcPr>
          <w:p w14:paraId="6B9458C2" w14:textId="3E82C341"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2 - 6 septiembre</w:t>
            </w:r>
          </w:p>
        </w:tc>
        <w:tc>
          <w:tcPr>
            <w:tcW w:w="7746" w:type="dxa"/>
            <w:tcBorders>
              <w:top w:val="nil"/>
              <w:left w:val="nil"/>
              <w:bottom w:val="single" w:sz="4" w:space="0" w:color="auto"/>
              <w:right w:val="single" w:sz="4" w:space="0" w:color="auto"/>
            </w:tcBorders>
            <w:shd w:val="clear" w:color="auto" w:fill="auto"/>
            <w:noWrap/>
            <w:vAlign w:val="center"/>
          </w:tcPr>
          <w:p w14:paraId="351DF4A7" w14:textId="2D9CDEF7"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1. La célula, función, estructura.</w:t>
            </w:r>
          </w:p>
        </w:tc>
      </w:tr>
      <w:tr w:rsidR="00912005" w:rsidRPr="00620B7A" w14:paraId="6B7A80E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2</w:t>
            </w:r>
          </w:p>
        </w:tc>
        <w:tc>
          <w:tcPr>
            <w:tcW w:w="730" w:type="dxa"/>
            <w:tcBorders>
              <w:top w:val="nil"/>
              <w:left w:val="nil"/>
              <w:bottom w:val="single" w:sz="4" w:space="0" w:color="auto"/>
              <w:right w:val="single" w:sz="4" w:space="0" w:color="auto"/>
            </w:tcBorders>
            <w:shd w:val="clear" w:color="auto" w:fill="auto"/>
            <w:noWrap/>
            <w:vAlign w:val="center"/>
          </w:tcPr>
          <w:p w14:paraId="7227AF46" w14:textId="5699CE29"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9 -</w:t>
            </w:r>
            <w:r w:rsidRPr="00912005">
              <w:rPr>
                <w:rFonts w:ascii="Arial" w:hAnsi="Arial" w:cs="Arial"/>
                <w:color w:val="000000" w:themeColor="text1"/>
                <w:sz w:val="18"/>
                <w:szCs w:val="18"/>
              </w:rPr>
              <w:t>13 septiembre</w:t>
            </w:r>
          </w:p>
        </w:tc>
        <w:tc>
          <w:tcPr>
            <w:tcW w:w="7746" w:type="dxa"/>
            <w:tcBorders>
              <w:top w:val="nil"/>
              <w:left w:val="nil"/>
              <w:bottom w:val="single" w:sz="4" w:space="0" w:color="auto"/>
              <w:right w:val="single" w:sz="4" w:space="0" w:color="auto"/>
            </w:tcBorders>
            <w:shd w:val="clear" w:color="auto" w:fill="auto"/>
            <w:noWrap/>
            <w:vAlign w:val="center"/>
          </w:tcPr>
          <w:p w14:paraId="777C028B" w14:textId="7622734F"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2.Tamaño y forma de la célula.</w:t>
            </w:r>
          </w:p>
        </w:tc>
      </w:tr>
      <w:tr w:rsidR="00912005" w:rsidRPr="00620B7A" w14:paraId="54A4C208"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3</w:t>
            </w:r>
          </w:p>
        </w:tc>
        <w:tc>
          <w:tcPr>
            <w:tcW w:w="730" w:type="dxa"/>
            <w:tcBorders>
              <w:top w:val="nil"/>
              <w:left w:val="nil"/>
              <w:bottom w:val="single" w:sz="4" w:space="0" w:color="auto"/>
              <w:right w:val="single" w:sz="4" w:space="0" w:color="auto"/>
            </w:tcBorders>
            <w:shd w:val="clear" w:color="auto" w:fill="auto"/>
            <w:noWrap/>
            <w:vAlign w:val="center"/>
          </w:tcPr>
          <w:p w14:paraId="685C827A" w14:textId="68D224A3"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16 - 20 septiembre</w:t>
            </w:r>
          </w:p>
        </w:tc>
        <w:tc>
          <w:tcPr>
            <w:tcW w:w="7746" w:type="dxa"/>
            <w:tcBorders>
              <w:top w:val="nil"/>
              <w:left w:val="nil"/>
              <w:bottom w:val="single" w:sz="4" w:space="0" w:color="auto"/>
              <w:right w:val="single" w:sz="4" w:space="0" w:color="auto"/>
            </w:tcBorders>
            <w:shd w:val="clear" w:color="auto" w:fill="auto"/>
            <w:noWrap/>
            <w:vAlign w:val="center"/>
          </w:tcPr>
          <w:p w14:paraId="4006818D" w14:textId="22AE85C7"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3.Organeros celulares.</w:t>
            </w:r>
          </w:p>
        </w:tc>
      </w:tr>
      <w:tr w:rsidR="00912005" w:rsidRPr="00620B7A" w14:paraId="7B1FCD4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4</w:t>
            </w:r>
          </w:p>
        </w:tc>
        <w:tc>
          <w:tcPr>
            <w:tcW w:w="730" w:type="dxa"/>
            <w:tcBorders>
              <w:top w:val="nil"/>
              <w:left w:val="nil"/>
              <w:bottom w:val="single" w:sz="4" w:space="0" w:color="auto"/>
              <w:right w:val="single" w:sz="4" w:space="0" w:color="auto"/>
            </w:tcBorders>
            <w:shd w:val="clear" w:color="auto" w:fill="auto"/>
            <w:noWrap/>
            <w:vAlign w:val="center"/>
          </w:tcPr>
          <w:p w14:paraId="5DD86594" w14:textId="60D47594" w:rsidR="00912005" w:rsidRPr="00912005" w:rsidRDefault="00912005" w:rsidP="00912005">
            <w:pPr>
              <w:spacing w:after="0" w:line="240" w:lineRule="auto"/>
              <w:rPr>
                <w:rFonts w:ascii="Arial" w:eastAsia="Times New Roman" w:hAnsi="Arial" w:cs="Arial"/>
                <w:color w:val="000000" w:themeColor="text1"/>
                <w:sz w:val="18"/>
                <w:szCs w:val="18"/>
                <w:lang w:eastAsia="es-CO"/>
              </w:rPr>
            </w:pPr>
            <w:r w:rsidRPr="00912005">
              <w:rPr>
                <w:rFonts w:ascii="Arial" w:hAnsi="Arial" w:cs="Arial"/>
                <w:color w:val="000000" w:themeColor="text1"/>
                <w:sz w:val="18"/>
                <w:szCs w:val="18"/>
              </w:rPr>
              <w:t>23 - 27 septiembre</w:t>
            </w:r>
          </w:p>
        </w:tc>
        <w:tc>
          <w:tcPr>
            <w:tcW w:w="7746" w:type="dxa"/>
            <w:tcBorders>
              <w:top w:val="nil"/>
              <w:left w:val="nil"/>
              <w:bottom w:val="single" w:sz="4" w:space="0" w:color="auto"/>
              <w:right w:val="single" w:sz="4" w:space="0" w:color="auto"/>
            </w:tcBorders>
            <w:shd w:val="clear" w:color="auto" w:fill="auto"/>
            <w:noWrap/>
            <w:vAlign w:val="center"/>
          </w:tcPr>
          <w:p w14:paraId="51BDD84C" w14:textId="1C4EE24F"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4. Célula animal y vegetal.</w:t>
            </w:r>
          </w:p>
        </w:tc>
      </w:tr>
      <w:tr w:rsidR="00912005" w:rsidRPr="00620B7A" w14:paraId="52E43DED" w14:textId="77777777" w:rsidTr="00912005">
        <w:trPr>
          <w:trHeight w:val="658"/>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LOGRO II</w:t>
            </w:r>
          </w:p>
        </w:tc>
        <w:tc>
          <w:tcPr>
            <w:tcW w:w="8476" w:type="dxa"/>
            <w:gridSpan w:val="2"/>
            <w:tcBorders>
              <w:top w:val="nil"/>
              <w:left w:val="nil"/>
              <w:bottom w:val="single" w:sz="4" w:space="0" w:color="auto"/>
              <w:right w:val="single" w:sz="4" w:space="0" w:color="auto"/>
            </w:tcBorders>
            <w:shd w:val="clear" w:color="auto" w:fill="auto"/>
            <w:noWrap/>
            <w:vAlign w:val="center"/>
          </w:tcPr>
          <w:p w14:paraId="0E223F54" w14:textId="504C2C23"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Calibri" w:eastAsia="Times New Roman" w:hAnsi="Calibri" w:cs="Calibri"/>
                <w:b/>
                <w:bCs/>
                <w:lang w:eastAsia="es-CO"/>
              </w:rPr>
              <w:t>Explica las diferencias y semejanzas entre los seres unicelulares, multicelulares, célula eucariota y procariotas.</w:t>
            </w:r>
          </w:p>
        </w:tc>
      </w:tr>
      <w:tr w:rsidR="00912005" w:rsidRPr="00620B7A" w14:paraId="2CD49D52"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EJERCICIOS DIDÁCTICOS POR TEMA</w:t>
            </w:r>
          </w:p>
        </w:tc>
        <w:tc>
          <w:tcPr>
            <w:tcW w:w="8476" w:type="dxa"/>
            <w:gridSpan w:val="2"/>
            <w:tcBorders>
              <w:top w:val="nil"/>
              <w:left w:val="nil"/>
              <w:bottom w:val="single" w:sz="4" w:space="0" w:color="auto"/>
              <w:right w:val="single" w:sz="4" w:space="0" w:color="auto"/>
            </w:tcBorders>
            <w:shd w:val="clear" w:color="auto" w:fill="auto"/>
            <w:noWrap/>
            <w:vAlign w:val="center"/>
          </w:tcPr>
          <w:p w14:paraId="2DC151E8" w14:textId="77777777"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Laboratorio</w:t>
            </w:r>
          </w:p>
          <w:p w14:paraId="77097264" w14:textId="77777777"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Canción</w:t>
            </w:r>
          </w:p>
          <w:p w14:paraId="29654353" w14:textId="77777777" w:rsidR="00912005" w:rsidRPr="00620B7A" w:rsidRDefault="00912005" w:rsidP="00912005">
            <w:pPr>
              <w:spacing w:after="0" w:line="240" w:lineRule="auto"/>
              <w:rPr>
                <w:rFonts w:ascii="Arial" w:eastAsia="Times New Roman" w:hAnsi="Arial" w:cs="Arial"/>
                <w:b/>
                <w:bCs/>
                <w:sz w:val="18"/>
                <w:szCs w:val="18"/>
                <w:lang w:eastAsia="es-CO"/>
              </w:rPr>
            </w:pPr>
          </w:p>
        </w:tc>
      </w:tr>
      <w:tr w:rsidR="00912005" w:rsidRPr="00620B7A" w14:paraId="1F23B83A"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RECURSO LECTOR</w:t>
            </w:r>
          </w:p>
          <w:p w14:paraId="7AB165A8"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p>
        </w:tc>
        <w:tc>
          <w:tcPr>
            <w:tcW w:w="8476" w:type="dxa"/>
            <w:gridSpan w:val="2"/>
            <w:tcBorders>
              <w:top w:val="nil"/>
              <w:left w:val="nil"/>
              <w:bottom w:val="single" w:sz="4" w:space="0" w:color="auto"/>
              <w:right w:val="single" w:sz="4" w:space="0" w:color="auto"/>
            </w:tcBorders>
            <w:shd w:val="clear" w:color="auto" w:fill="auto"/>
            <w:noWrap/>
            <w:vAlign w:val="center"/>
          </w:tcPr>
          <w:p w14:paraId="51119E9C" w14:textId="77777777"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B</w:t>
            </w:r>
            <w:r w:rsidRPr="00620B7A">
              <w:t xml:space="preserve">iología Curtis </w:t>
            </w:r>
          </w:p>
          <w:p w14:paraId="2BFE9AAB" w14:textId="77777777" w:rsidR="00912005" w:rsidRPr="00620B7A" w:rsidRDefault="00912005" w:rsidP="00912005">
            <w:pPr>
              <w:spacing w:after="0" w:line="240" w:lineRule="auto"/>
              <w:rPr>
                <w:rFonts w:ascii="Arial" w:eastAsia="Times New Roman" w:hAnsi="Arial" w:cs="Arial"/>
                <w:b/>
                <w:bCs/>
                <w:sz w:val="18"/>
                <w:szCs w:val="18"/>
                <w:lang w:eastAsia="es-CO"/>
              </w:rPr>
            </w:pPr>
            <w:hyperlink r:id="rId48" w:history="1">
              <w:r w:rsidRPr="00620B7A">
                <w:rPr>
                  <w:rStyle w:val="Hipervnculo"/>
                  <w:rFonts w:ascii="Arial" w:eastAsia="Times New Roman" w:hAnsi="Arial" w:cs="Arial"/>
                  <w:b/>
                  <w:bCs/>
                  <w:color w:val="auto"/>
                  <w:sz w:val="18"/>
                  <w:szCs w:val="18"/>
                  <w:lang w:eastAsia="es-CO"/>
                </w:rPr>
                <w:t>https://www.academia.edu/43526512/Biologia_curtis_7ma_edicion</w:t>
              </w:r>
            </w:hyperlink>
          </w:p>
          <w:p w14:paraId="61805D59" w14:textId="77777777" w:rsidR="00912005" w:rsidRPr="00620B7A" w:rsidRDefault="00912005" w:rsidP="00912005">
            <w:pPr>
              <w:spacing w:after="0" w:line="240" w:lineRule="auto"/>
              <w:rPr>
                <w:rFonts w:ascii="Arial" w:eastAsia="Times New Roman" w:hAnsi="Arial" w:cs="Arial"/>
                <w:b/>
                <w:bCs/>
                <w:sz w:val="18"/>
                <w:szCs w:val="18"/>
                <w:lang w:eastAsia="es-CO"/>
              </w:rPr>
            </w:pPr>
          </w:p>
          <w:p w14:paraId="72926271" w14:textId="77777777" w:rsidR="00912005" w:rsidRDefault="00912005" w:rsidP="00912005">
            <w:pPr>
              <w:spacing w:after="0"/>
            </w:pPr>
            <w:r w:rsidRPr="008317E7">
              <w:t xml:space="preserve">los microorganismos para primaria y </w:t>
            </w:r>
            <w:r>
              <w:t>básica</w:t>
            </w:r>
          </w:p>
          <w:p w14:paraId="74D78C3F" w14:textId="77777777" w:rsidR="00912005" w:rsidRDefault="00912005" w:rsidP="00912005">
            <w:pPr>
              <w:spacing w:after="0"/>
            </w:pPr>
            <w:hyperlink r:id="rId49" w:history="1">
              <w:r w:rsidRPr="00C705AE">
                <w:rPr>
                  <w:rStyle w:val="Hipervnculo"/>
                </w:rPr>
                <w:t>http://www.imii.cl/wp-content/uploads/2015/10/Libro_IMII_Microbiologia.pdf</w:t>
              </w:r>
            </w:hyperlink>
          </w:p>
          <w:p w14:paraId="1AE6B97C" w14:textId="77777777" w:rsidR="00912005" w:rsidRDefault="00912005" w:rsidP="00912005">
            <w:pPr>
              <w:spacing w:after="0"/>
            </w:pPr>
          </w:p>
          <w:p w14:paraId="206683BE" w14:textId="77777777" w:rsidR="00912005" w:rsidRDefault="00912005" w:rsidP="00912005">
            <w:pPr>
              <w:spacing w:after="0"/>
            </w:pPr>
            <w:r>
              <w:t>Ciencias naturales y medio ambiente</w:t>
            </w:r>
          </w:p>
          <w:p w14:paraId="17D8E49F" w14:textId="77777777" w:rsidR="00912005" w:rsidRDefault="00912005" w:rsidP="00912005">
            <w:pPr>
              <w:spacing w:after="0"/>
            </w:pPr>
            <w:hyperlink r:id="rId50" w:history="1">
              <w:r w:rsidRPr="00C705AE">
                <w:rPr>
                  <w:rStyle w:val="Hipervnculo"/>
                </w:rPr>
                <w:t>https://redes.colombiaaprende.edu.co/ntg/men/archivos/Referentes_Calidad/Modelos_Flexibles/Escuela_Nueva/Guias_para_estudiantes/CN_Grado04_03.pdf</w:t>
              </w:r>
            </w:hyperlink>
          </w:p>
          <w:p w14:paraId="12A86FDE" w14:textId="77777777" w:rsidR="00912005" w:rsidRPr="00620B7A" w:rsidRDefault="00912005" w:rsidP="00912005">
            <w:pPr>
              <w:spacing w:after="0" w:line="240" w:lineRule="auto"/>
              <w:rPr>
                <w:rFonts w:ascii="Arial" w:eastAsia="Times New Roman" w:hAnsi="Arial" w:cs="Arial"/>
                <w:b/>
                <w:bCs/>
                <w:sz w:val="18"/>
                <w:szCs w:val="18"/>
                <w:lang w:eastAsia="es-CO"/>
              </w:rPr>
            </w:pPr>
          </w:p>
          <w:p w14:paraId="62D85F94" w14:textId="77777777"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Manuel esencial de biología</w:t>
            </w:r>
          </w:p>
          <w:p w14:paraId="21D798FE" w14:textId="77777777" w:rsidR="00912005" w:rsidRPr="00620B7A" w:rsidRDefault="00912005" w:rsidP="00912005">
            <w:pPr>
              <w:spacing w:after="0" w:line="240" w:lineRule="auto"/>
              <w:rPr>
                <w:rFonts w:ascii="Arial" w:eastAsia="Times New Roman" w:hAnsi="Arial" w:cs="Arial"/>
                <w:b/>
                <w:bCs/>
                <w:sz w:val="18"/>
                <w:szCs w:val="18"/>
                <w:lang w:eastAsia="es-CO"/>
              </w:rPr>
            </w:pPr>
            <w:hyperlink r:id="rId51" w:history="1">
              <w:r w:rsidRPr="00620B7A">
                <w:rPr>
                  <w:rStyle w:val="Hipervnculo"/>
                  <w:rFonts w:ascii="Arial" w:eastAsia="Times New Roman" w:hAnsi="Arial" w:cs="Arial"/>
                  <w:b/>
                  <w:bCs/>
                  <w:color w:val="auto"/>
                  <w:sz w:val="18"/>
                  <w:szCs w:val="18"/>
                  <w:lang w:eastAsia="es-CO"/>
                </w:rPr>
                <w:t>https://www.academia.edu/27877292/Manual_esencial_de_BIOLOGIA_1_santillana</w:t>
              </w:r>
            </w:hyperlink>
          </w:p>
          <w:p w14:paraId="67151526" w14:textId="505F31CB" w:rsidR="00912005" w:rsidRDefault="00912005" w:rsidP="00912005">
            <w:pPr>
              <w:spacing w:after="0" w:line="240" w:lineRule="auto"/>
              <w:rPr>
                <w:rFonts w:ascii="Arial" w:eastAsia="Times New Roman" w:hAnsi="Arial" w:cs="Arial"/>
                <w:b/>
                <w:bCs/>
                <w:sz w:val="18"/>
                <w:szCs w:val="18"/>
                <w:lang w:eastAsia="es-CO"/>
              </w:rPr>
            </w:pPr>
            <w:hyperlink r:id="rId52" w:history="1">
              <w:r w:rsidRPr="00C705AE">
                <w:rPr>
                  <w:rStyle w:val="Hipervnculo"/>
                  <w:rFonts w:ascii="Arial" w:eastAsia="Times New Roman" w:hAnsi="Arial" w:cs="Arial"/>
                  <w:b/>
                  <w:bCs/>
                  <w:sz w:val="18"/>
                  <w:szCs w:val="18"/>
                  <w:lang w:eastAsia="es-CO"/>
                </w:rPr>
                <w:t>http://fcpndigital.umsa.bo/obiologia/libros/BiologiaII.pdf</w:t>
              </w:r>
            </w:hyperlink>
          </w:p>
          <w:p w14:paraId="0B6FF437" w14:textId="77777777" w:rsidR="00912005" w:rsidRPr="00620B7A" w:rsidRDefault="00912005" w:rsidP="00912005">
            <w:pPr>
              <w:spacing w:after="0" w:line="240" w:lineRule="auto"/>
              <w:rPr>
                <w:rFonts w:ascii="Arial" w:eastAsia="Times New Roman" w:hAnsi="Arial" w:cs="Arial"/>
                <w:b/>
                <w:bCs/>
                <w:sz w:val="18"/>
                <w:szCs w:val="18"/>
                <w:lang w:eastAsia="es-CO"/>
              </w:rPr>
            </w:pPr>
          </w:p>
          <w:p w14:paraId="2ED93A95" w14:textId="77777777" w:rsidR="00912005" w:rsidRPr="00620B7A" w:rsidRDefault="00912005" w:rsidP="00912005">
            <w:pPr>
              <w:spacing w:after="0" w:line="240" w:lineRule="auto"/>
              <w:rPr>
                <w:rFonts w:ascii="Arial" w:eastAsia="Times New Roman" w:hAnsi="Arial" w:cs="Arial"/>
                <w:b/>
                <w:bCs/>
                <w:sz w:val="18"/>
                <w:szCs w:val="18"/>
                <w:lang w:eastAsia="es-CO"/>
              </w:rPr>
            </w:pPr>
          </w:p>
          <w:p w14:paraId="5EA92F8F" w14:textId="22D8CC5D" w:rsidR="00912005"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 xml:space="preserve">Atlas fotográfico del cuerpo humano </w:t>
            </w:r>
            <w:hyperlink r:id="rId53" w:history="1">
              <w:r w:rsidRPr="00C705AE">
                <w:rPr>
                  <w:rStyle w:val="Hipervnculo"/>
                  <w:rFonts w:ascii="Arial" w:eastAsia="Times New Roman" w:hAnsi="Arial" w:cs="Arial"/>
                  <w:b/>
                  <w:bCs/>
                  <w:sz w:val="18"/>
                  <w:szCs w:val="18"/>
                  <w:lang w:eastAsia="es-CO"/>
                </w:rPr>
                <w:t>http://www.untumbes.edu.pe/bmedicina/libros/Libros%20de%20Medicina%20II/libro22.pdf</w:t>
              </w:r>
            </w:hyperlink>
          </w:p>
          <w:p w14:paraId="50CE6EF6" w14:textId="77777777" w:rsidR="00912005" w:rsidRPr="00620B7A" w:rsidRDefault="00912005" w:rsidP="00912005">
            <w:pPr>
              <w:spacing w:after="0" w:line="240" w:lineRule="auto"/>
              <w:rPr>
                <w:rFonts w:ascii="Arial" w:eastAsia="Times New Roman" w:hAnsi="Arial" w:cs="Arial"/>
                <w:b/>
                <w:bCs/>
                <w:sz w:val="18"/>
                <w:szCs w:val="18"/>
                <w:lang w:eastAsia="es-CO"/>
              </w:rPr>
            </w:pPr>
          </w:p>
          <w:p w14:paraId="48988B45" w14:textId="62A78E79" w:rsidR="00912005" w:rsidRPr="00620B7A" w:rsidRDefault="00912005" w:rsidP="00912005">
            <w:pPr>
              <w:spacing w:after="0" w:line="240" w:lineRule="auto"/>
              <w:rPr>
                <w:rFonts w:ascii="Arial" w:eastAsia="Times New Roman" w:hAnsi="Arial" w:cs="Arial"/>
                <w:b/>
                <w:bCs/>
                <w:sz w:val="18"/>
                <w:szCs w:val="18"/>
                <w:lang w:eastAsia="es-CO"/>
              </w:rPr>
            </w:pPr>
          </w:p>
        </w:tc>
      </w:tr>
      <w:tr w:rsidR="00912005" w:rsidRPr="00620B7A" w14:paraId="63755D75"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SEMANA</w:t>
            </w:r>
          </w:p>
        </w:tc>
        <w:tc>
          <w:tcPr>
            <w:tcW w:w="730" w:type="dxa"/>
            <w:tcBorders>
              <w:top w:val="nil"/>
              <w:left w:val="nil"/>
              <w:bottom w:val="single" w:sz="4" w:space="0" w:color="auto"/>
              <w:right w:val="single" w:sz="4" w:space="0" w:color="auto"/>
            </w:tcBorders>
            <w:shd w:val="clear" w:color="auto" w:fill="auto"/>
            <w:noWrap/>
            <w:vAlign w:val="center"/>
            <w:hideMark/>
          </w:tcPr>
          <w:p w14:paraId="41DEE198" w14:textId="77777777" w:rsidR="00912005" w:rsidRPr="00620B7A" w:rsidRDefault="00912005" w:rsidP="00912005">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FECHA</w:t>
            </w:r>
          </w:p>
        </w:tc>
        <w:tc>
          <w:tcPr>
            <w:tcW w:w="7746" w:type="dxa"/>
            <w:tcBorders>
              <w:top w:val="nil"/>
              <w:left w:val="nil"/>
              <w:bottom w:val="single" w:sz="4" w:space="0" w:color="auto"/>
              <w:right w:val="single" w:sz="4" w:space="0" w:color="auto"/>
            </w:tcBorders>
            <w:shd w:val="clear" w:color="auto" w:fill="auto"/>
            <w:noWrap/>
            <w:vAlign w:val="center"/>
            <w:hideMark/>
          </w:tcPr>
          <w:p w14:paraId="1E815A63" w14:textId="77777777" w:rsidR="00912005" w:rsidRPr="00620B7A" w:rsidRDefault="00912005" w:rsidP="00912005">
            <w:pPr>
              <w:spacing w:after="0" w:line="240" w:lineRule="auto"/>
              <w:rPr>
                <w:rFonts w:ascii="Arial" w:eastAsia="Times New Roman" w:hAnsi="Arial" w:cs="Arial"/>
                <w:b/>
                <w:bCs/>
                <w:sz w:val="18"/>
                <w:szCs w:val="18"/>
                <w:lang w:eastAsia="es-CO"/>
              </w:rPr>
            </w:pPr>
            <w:r w:rsidRPr="00620B7A">
              <w:rPr>
                <w:rFonts w:ascii="Arial" w:eastAsia="Times New Roman" w:hAnsi="Arial" w:cs="Arial"/>
                <w:b/>
                <w:bCs/>
                <w:sz w:val="18"/>
                <w:szCs w:val="18"/>
                <w:lang w:eastAsia="es-CO"/>
              </w:rPr>
              <w:t>TEMA</w:t>
            </w:r>
          </w:p>
        </w:tc>
      </w:tr>
      <w:tr w:rsidR="00912005" w:rsidRPr="00620B7A" w14:paraId="7DD23E79"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5</w:t>
            </w:r>
          </w:p>
        </w:tc>
        <w:tc>
          <w:tcPr>
            <w:tcW w:w="730" w:type="dxa"/>
            <w:tcBorders>
              <w:top w:val="nil"/>
              <w:left w:val="nil"/>
              <w:bottom w:val="single" w:sz="4" w:space="0" w:color="auto"/>
              <w:right w:val="single" w:sz="4" w:space="0" w:color="auto"/>
            </w:tcBorders>
            <w:shd w:val="clear" w:color="auto" w:fill="auto"/>
            <w:noWrap/>
            <w:vAlign w:val="center"/>
            <w:hideMark/>
          </w:tcPr>
          <w:p w14:paraId="18F16FF6" w14:textId="7DE92453" w:rsidR="00912005" w:rsidRPr="00912005" w:rsidRDefault="00912005" w:rsidP="00912005">
            <w:pPr>
              <w:spacing w:after="0" w:line="240" w:lineRule="auto"/>
              <w:rPr>
                <w:rFonts w:ascii="Arial" w:eastAsia="Times New Roman" w:hAnsi="Arial" w:cs="Arial"/>
                <w:b/>
                <w:bCs/>
                <w:color w:val="000000" w:themeColor="text1"/>
                <w:sz w:val="18"/>
                <w:szCs w:val="18"/>
                <w:lang w:eastAsia="es-CO"/>
              </w:rPr>
            </w:pPr>
            <w:r w:rsidRPr="00912005">
              <w:rPr>
                <w:rFonts w:ascii="Arial" w:hAnsi="Arial" w:cs="Arial"/>
                <w:b/>
                <w:bCs/>
                <w:color w:val="000000" w:themeColor="text1"/>
                <w:sz w:val="18"/>
                <w:szCs w:val="18"/>
              </w:rPr>
              <w:t xml:space="preserve">30 </w:t>
            </w:r>
            <w:proofErr w:type="spellStart"/>
            <w:r w:rsidRPr="00912005">
              <w:rPr>
                <w:rFonts w:ascii="Arial" w:hAnsi="Arial" w:cs="Arial"/>
                <w:b/>
                <w:bCs/>
                <w:color w:val="000000" w:themeColor="text1"/>
                <w:sz w:val="18"/>
                <w:szCs w:val="18"/>
              </w:rPr>
              <w:t>sep</w:t>
            </w:r>
            <w:proofErr w:type="spellEnd"/>
            <w:r w:rsidRPr="00912005">
              <w:rPr>
                <w:rFonts w:ascii="Arial" w:hAnsi="Arial" w:cs="Arial"/>
                <w:b/>
                <w:bCs/>
                <w:color w:val="000000" w:themeColor="text1"/>
                <w:sz w:val="18"/>
                <w:szCs w:val="18"/>
              </w:rPr>
              <w:t xml:space="preserve"> </w:t>
            </w:r>
            <w:r w:rsidRPr="00912005">
              <w:rPr>
                <w:rFonts w:ascii="Arial" w:hAnsi="Arial" w:cs="Arial"/>
                <w:b/>
                <w:bCs/>
                <w:color w:val="000000" w:themeColor="text1"/>
                <w:sz w:val="18"/>
                <w:szCs w:val="18"/>
              </w:rPr>
              <w:t>- 4</w:t>
            </w:r>
            <w:r w:rsidRPr="00912005">
              <w:rPr>
                <w:rFonts w:ascii="Arial" w:hAnsi="Arial" w:cs="Arial"/>
                <w:b/>
                <w:bCs/>
                <w:color w:val="000000" w:themeColor="text1"/>
                <w:sz w:val="18"/>
                <w:szCs w:val="18"/>
              </w:rPr>
              <w:t xml:space="preserve"> octubre</w:t>
            </w:r>
          </w:p>
        </w:tc>
        <w:tc>
          <w:tcPr>
            <w:tcW w:w="7746" w:type="dxa"/>
            <w:tcBorders>
              <w:top w:val="nil"/>
              <w:left w:val="nil"/>
              <w:bottom w:val="single" w:sz="4" w:space="0" w:color="auto"/>
              <w:right w:val="single" w:sz="4" w:space="0" w:color="auto"/>
            </w:tcBorders>
            <w:shd w:val="clear" w:color="auto" w:fill="auto"/>
            <w:noWrap/>
            <w:vAlign w:val="center"/>
          </w:tcPr>
          <w:p w14:paraId="0160E8DE" w14:textId="542F806B"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 xml:space="preserve">5. Seres unicelulares.  </w:t>
            </w:r>
          </w:p>
        </w:tc>
      </w:tr>
      <w:tr w:rsidR="00912005" w:rsidRPr="00620B7A" w14:paraId="4950B9DE"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6</w:t>
            </w:r>
          </w:p>
        </w:tc>
        <w:tc>
          <w:tcPr>
            <w:tcW w:w="730" w:type="dxa"/>
            <w:tcBorders>
              <w:top w:val="nil"/>
              <w:left w:val="nil"/>
              <w:bottom w:val="single" w:sz="4" w:space="0" w:color="auto"/>
              <w:right w:val="single" w:sz="4" w:space="0" w:color="auto"/>
            </w:tcBorders>
            <w:shd w:val="clear" w:color="auto" w:fill="auto"/>
            <w:noWrap/>
            <w:vAlign w:val="center"/>
            <w:hideMark/>
          </w:tcPr>
          <w:p w14:paraId="571377F1" w14:textId="04972407" w:rsidR="00912005" w:rsidRPr="00912005" w:rsidRDefault="00912005" w:rsidP="00912005">
            <w:pPr>
              <w:spacing w:after="0" w:line="240" w:lineRule="auto"/>
              <w:rPr>
                <w:rFonts w:ascii="Arial" w:eastAsia="Times New Roman" w:hAnsi="Arial" w:cs="Arial"/>
                <w:b/>
                <w:bCs/>
                <w:color w:val="000000" w:themeColor="text1"/>
                <w:sz w:val="18"/>
                <w:szCs w:val="18"/>
                <w:lang w:eastAsia="es-CO"/>
              </w:rPr>
            </w:pPr>
            <w:r w:rsidRPr="00912005">
              <w:rPr>
                <w:rFonts w:ascii="Arial" w:hAnsi="Arial" w:cs="Arial"/>
                <w:b/>
                <w:bCs/>
                <w:color w:val="000000" w:themeColor="text1"/>
                <w:sz w:val="18"/>
                <w:szCs w:val="18"/>
              </w:rPr>
              <w:t>15 - 18 octubre</w:t>
            </w:r>
          </w:p>
        </w:tc>
        <w:tc>
          <w:tcPr>
            <w:tcW w:w="7746" w:type="dxa"/>
            <w:tcBorders>
              <w:top w:val="nil"/>
              <w:left w:val="nil"/>
              <w:bottom w:val="single" w:sz="4" w:space="0" w:color="auto"/>
              <w:right w:val="single" w:sz="4" w:space="0" w:color="auto"/>
            </w:tcBorders>
            <w:shd w:val="clear" w:color="auto" w:fill="auto"/>
            <w:noWrap/>
            <w:vAlign w:val="center"/>
          </w:tcPr>
          <w:p w14:paraId="20ED43DA" w14:textId="3D5E6422"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6.  Seres Multicelulares.</w:t>
            </w:r>
          </w:p>
        </w:tc>
      </w:tr>
      <w:tr w:rsidR="00912005" w:rsidRPr="00620B7A" w14:paraId="12FFF0CA"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7</w:t>
            </w:r>
          </w:p>
        </w:tc>
        <w:tc>
          <w:tcPr>
            <w:tcW w:w="730" w:type="dxa"/>
            <w:tcBorders>
              <w:top w:val="nil"/>
              <w:left w:val="nil"/>
              <w:bottom w:val="single" w:sz="4" w:space="0" w:color="auto"/>
              <w:right w:val="single" w:sz="4" w:space="0" w:color="auto"/>
            </w:tcBorders>
            <w:shd w:val="clear" w:color="auto" w:fill="auto"/>
            <w:noWrap/>
            <w:vAlign w:val="center"/>
            <w:hideMark/>
          </w:tcPr>
          <w:p w14:paraId="030E56CD" w14:textId="13039883" w:rsidR="00912005" w:rsidRPr="00912005" w:rsidRDefault="00912005" w:rsidP="00912005">
            <w:pPr>
              <w:spacing w:after="0" w:line="240" w:lineRule="auto"/>
              <w:rPr>
                <w:rFonts w:ascii="Arial" w:eastAsia="Times New Roman" w:hAnsi="Arial" w:cs="Arial"/>
                <w:b/>
                <w:bCs/>
                <w:color w:val="000000" w:themeColor="text1"/>
                <w:sz w:val="18"/>
                <w:szCs w:val="18"/>
                <w:lang w:eastAsia="es-CO"/>
              </w:rPr>
            </w:pPr>
            <w:r w:rsidRPr="00912005">
              <w:rPr>
                <w:rFonts w:ascii="Arial" w:hAnsi="Arial" w:cs="Arial"/>
                <w:b/>
                <w:bCs/>
                <w:color w:val="000000" w:themeColor="text1"/>
                <w:sz w:val="18"/>
                <w:szCs w:val="18"/>
              </w:rPr>
              <w:t xml:space="preserve">21 - </w:t>
            </w:r>
            <w:r w:rsidRPr="00912005">
              <w:rPr>
                <w:rFonts w:ascii="Arial" w:hAnsi="Arial" w:cs="Arial"/>
                <w:b/>
                <w:bCs/>
                <w:color w:val="000000" w:themeColor="text1"/>
                <w:sz w:val="18"/>
                <w:szCs w:val="18"/>
              </w:rPr>
              <w:t>25 octubre</w:t>
            </w:r>
          </w:p>
        </w:tc>
        <w:tc>
          <w:tcPr>
            <w:tcW w:w="7746" w:type="dxa"/>
            <w:tcBorders>
              <w:top w:val="nil"/>
              <w:left w:val="nil"/>
              <w:bottom w:val="single" w:sz="4" w:space="0" w:color="auto"/>
              <w:right w:val="single" w:sz="4" w:space="0" w:color="auto"/>
            </w:tcBorders>
            <w:shd w:val="clear" w:color="auto" w:fill="auto"/>
            <w:noWrap/>
            <w:vAlign w:val="center"/>
          </w:tcPr>
          <w:p w14:paraId="5824B350" w14:textId="69344F54"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7. Células eucariotas y procariotas.</w:t>
            </w:r>
          </w:p>
        </w:tc>
      </w:tr>
      <w:tr w:rsidR="00912005" w:rsidRPr="00620B7A" w14:paraId="68B89886"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8</w:t>
            </w:r>
          </w:p>
        </w:tc>
        <w:tc>
          <w:tcPr>
            <w:tcW w:w="730" w:type="dxa"/>
            <w:tcBorders>
              <w:top w:val="nil"/>
              <w:left w:val="nil"/>
              <w:bottom w:val="single" w:sz="4" w:space="0" w:color="auto"/>
              <w:right w:val="single" w:sz="4" w:space="0" w:color="auto"/>
            </w:tcBorders>
            <w:shd w:val="clear" w:color="auto" w:fill="auto"/>
            <w:noWrap/>
            <w:vAlign w:val="center"/>
            <w:hideMark/>
          </w:tcPr>
          <w:p w14:paraId="4AA906FD" w14:textId="431FACB0" w:rsidR="00912005" w:rsidRPr="00912005" w:rsidRDefault="00912005" w:rsidP="00912005">
            <w:pPr>
              <w:spacing w:after="0" w:line="240" w:lineRule="auto"/>
              <w:rPr>
                <w:rFonts w:ascii="Arial" w:eastAsia="Times New Roman" w:hAnsi="Arial" w:cs="Arial"/>
                <w:b/>
                <w:bCs/>
                <w:color w:val="000000" w:themeColor="text1"/>
                <w:sz w:val="18"/>
                <w:szCs w:val="18"/>
                <w:lang w:eastAsia="es-CO"/>
              </w:rPr>
            </w:pPr>
            <w:r w:rsidRPr="00912005">
              <w:rPr>
                <w:rFonts w:ascii="Arial" w:hAnsi="Arial" w:cs="Arial"/>
                <w:b/>
                <w:bCs/>
                <w:color w:val="000000" w:themeColor="text1"/>
                <w:sz w:val="18"/>
                <w:szCs w:val="18"/>
              </w:rPr>
              <w:t xml:space="preserve">28 </w:t>
            </w:r>
            <w:proofErr w:type="gramStart"/>
            <w:r w:rsidRPr="00912005">
              <w:rPr>
                <w:rFonts w:ascii="Arial" w:hAnsi="Arial" w:cs="Arial"/>
                <w:b/>
                <w:bCs/>
                <w:color w:val="000000" w:themeColor="text1"/>
                <w:sz w:val="18"/>
                <w:szCs w:val="18"/>
              </w:rPr>
              <w:t>Oct</w:t>
            </w:r>
            <w:proofErr w:type="gramEnd"/>
            <w:r w:rsidRPr="00912005">
              <w:rPr>
                <w:rFonts w:ascii="Arial" w:hAnsi="Arial" w:cs="Arial"/>
                <w:b/>
                <w:bCs/>
                <w:color w:val="000000" w:themeColor="text1"/>
                <w:sz w:val="18"/>
                <w:szCs w:val="18"/>
              </w:rPr>
              <w:t xml:space="preserve">   </w:t>
            </w:r>
            <w:r w:rsidRPr="00912005">
              <w:rPr>
                <w:rFonts w:ascii="Arial" w:hAnsi="Arial" w:cs="Arial"/>
                <w:b/>
                <w:bCs/>
                <w:color w:val="000000" w:themeColor="text1"/>
                <w:sz w:val="18"/>
                <w:szCs w:val="18"/>
              </w:rPr>
              <w:t>– 1</w:t>
            </w:r>
            <w:r w:rsidRPr="00912005">
              <w:rPr>
                <w:rFonts w:ascii="Arial" w:hAnsi="Arial" w:cs="Arial"/>
                <w:b/>
                <w:bCs/>
                <w:color w:val="000000" w:themeColor="text1"/>
                <w:sz w:val="18"/>
                <w:szCs w:val="18"/>
              </w:rPr>
              <w:t xml:space="preserve"> nov</w:t>
            </w:r>
          </w:p>
        </w:tc>
        <w:tc>
          <w:tcPr>
            <w:tcW w:w="7746" w:type="dxa"/>
            <w:tcBorders>
              <w:top w:val="nil"/>
              <w:left w:val="nil"/>
              <w:bottom w:val="single" w:sz="4" w:space="0" w:color="auto"/>
              <w:right w:val="single" w:sz="4" w:space="0" w:color="auto"/>
            </w:tcBorders>
            <w:shd w:val="clear" w:color="auto" w:fill="auto"/>
            <w:noWrap/>
            <w:vAlign w:val="center"/>
          </w:tcPr>
          <w:p w14:paraId="517DF8A4" w14:textId="16D447B3" w:rsidR="00912005" w:rsidRPr="00620B7A" w:rsidRDefault="00912005" w:rsidP="00912005">
            <w:pPr>
              <w:spacing w:after="0" w:line="240" w:lineRule="auto"/>
              <w:rPr>
                <w:rFonts w:ascii="Arial" w:hAnsi="Arial" w:cs="Arial"/>
                <w:sz w:val="18"/>
                <w:szCs w:val="18"/>
              </w:rPr>
            </w:pPr>
            <w:r w:rsidRPr="00620B7A">
              <w:rPr>
                <w:rFonts w:ascii="Arial" w:hAnsi="Arial" w:cs="Arial"/>
                <w:sz w:val="18"/>
                <w:szCs w:val="18"/>
              </w:rPr>
              <w:t>8. Clasificación de organismos de acuerdo a su organización celular.</w:t>
            </w:r>
          </w:p>
        </w:tc>
      </w:tr>
      <w:tr w:rsidR="00912005" w:rsidRPr="00620B7A" w14:paraId="56C4F7B7"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evaluaciones</w:t>
            </w:r>
          </w:p>
        </w:tc>
        <w:tc>
          <w:tcPr>
            <w:tcW w:w="730" w:type="dxa"/>
            <w:tcBorders>
              <w:top w:val="nil"/>
              <w:left w:val="nil"/>
              <w:bottom w:val="single" w:sz="4" w:space="0" w:color="auto"/>
              <w:right w:val="single" w:sz="4" w:space="0" w:color="auto"/>
            </w:tcBorders>
            <w:shd w:val="clear" w:color="auto" w:fill="auto"/>
            <w:noWrap/>
            <w:vAlign w:val="center"/>
          </w:tcPr>
          <w:p w14:paraId="124AC99B" w14:textId="6E145543" w:rsidR="00912005" w:rsidRPr="00912005" w:rsidRDefault="00912005" w:rsidP="00912005">
            <w:pPr>
              <w:spacing w:after="0" w:line="240" w:lineRule="auto"/>
              <w:rPr>
                <w:rFonts w:ascii="Arial" w:eastAsia="Times New Roman" w:hAnsi="Arial" w:cs="Arial"/>
                <w:b/>
                <w:bCs/>
                <w:color w:val="000000" w:themeColor="text1"/>
                <w:sz w:val="18"/>
                <w:szCs w:val="18"/>
                <w:lang w:eastAsia="es-CO"/>
              </w:rPr>
            </w:pPr>
            <w:r w:rsidRPr="00912005">
              <w:rPr>
                <w:rFonts w:ascii="Arial" w:hAnsi="Arial" w:cs="Arial"/>
                <w:b/>
                <w:bCs/>
                <w:color w:val="000000" w:themeColor="text1"/>
                <w:sz w:val="18"/>
                <w:szCs w:val="18"/>
              </w:rPr>
              <w:t>4 -8 noviembre</w:t>
            </w:r>
          </w:p>
        </w:tc>
        <w:tc>
          <w:tcPr>
            <w:tcW w:w="7746" w:type="dxa"/>
            <w:tcBorders>
              <w:top w:val="nil"/>
              <w:left w:val="nil"/>
              <w:bottom w:val="single" w:sz="4" w:space="0" w:color="auto"/>
              <w:right w:val="single" w:sz="4" w:space="0" w:color="auto"/>
            </w:tcBorders>
            <w:shd w:val="clear" w:color="auto" w:fill="auto"/>
            <w:noWrap/>
            <w:vAlign w:val="center"/>
          </w:tcPr>
          <w:p w14:paraId="5A24F482" w14:textId="3698A0AE" w:rsidR="00912005" w:rsidRPr="00620B7A" w:rsidRDefault="00912005" w:rsidP="00912005">
            <w:pPr>
              <w:spacing w:after="0" w:line="240" w:lineRule="auto"/>
              <w:rPr>
                <w:rFonts w:ascii="Arial" w:hAnsi="Arial" w:cs="Arial"/>
                <w:sz w:val="18"/>
                <w:szCs w:val="18"/>
              </w:rPr>
            </w:pPr>
            <w:r>
              <w:rPr>
                <w:rFonts w:ascii="Arial" w:hAnsi="Arial" w:cs="Arial"/>
                <w:sz w:val="18"/>
                <w:szCs w:val="18"/>
              </w:rPr>
              <w:t>Proceso evaluativo general</w:t>
            </w:r>
          </w:p>
        </w:tc>
      </w:tr>
      <w:tr w:rsidR="00912005" w:rsidRPr="00620B7A" w14:paraId="61BDCF25" w14:textId="77777777" w:rsidTr="00912005">
        <w:trPr>
          <w:trHeight w:val="7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12005" w:rsidRPr="00620B7A" w:rsidRDefault="00912005" w:rsidP="00912005">
            <w:pPr>
              <w:spacing w:after="0" w:line="240" w:lineRule="auto"/>
              <w:jc w:val="center"/>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lastRenderedPageBreak/>
              <w:t>SEMANA VERIFICACIÓN ACADÉMICA</w:t>
            </w:r>
          </w:p>
        </w:tc>
        <w:tc>
          <w:tcPr>
            <w:tcW w:w="730" w:type="dxa"/>
            <w:tcBorders>
              <w:top w:val="nil"/>
              <w:left w:val="nil"/>
              <w:bottom w:val="single" w:sz="4" w:space="0" w:color="auto"/>
              <w:right w:val="single" w:sz="4" w:space="0" w:color="auto"/>
            </w:tcBorders>
            <w:shd w:val="clear" w:color="auto" w:fill="auto"/>
            <w:noWrap/>
            <w:vAlign w:val="center"/>
            <w:hideMark/>
          </w:tcPr>
          <w:p w14:paraId="432DC701" w14:textId="0F767055" w:rsidR="00912005" w:rsidRPr="00620B7A" w:rsidRDefault="00912005" w:rsidP="00912005">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NOVIEMBRE</w:t>
            </w:r>
          </w:p>
        </w:tc>
        <w:tc>
          <w:tcPr>
            <w:tcW w:w="7746" w:type="dxa"/>
            <w:tcBorders>
              <w:top w:val="nil"/>
              <w:left w:val="nil"/>
              <w:bottom w:val="single" w:sz="4" w:space="0" w:color="auto"/>
              <w:right w:val="single" w:sz="4" w:space="0" w:color="auto"/>
            </w:tcBorders>
            <w:shd w:val="clear" w:color="auto" w:fill="auto"/>
            <w:noWrap/>
            <w:vAlign w:val="center"/>
            <w:hideMark/>
          </w:tcPr>
          <w:p w14:paraId="4E385265" w14:textId="42B36888" w:rsidR="00912005" w:rsidRPr="00620B7A" w:rsidRDefault="00912005" w:rsidP="00912005">
            <w:pPr>
              <w:spacing w:after="0" w:line="240" w:lineRule="auto"/>
              <w:rPr>
                <w:rFonts w:ascii="Arial" w:eastAsia="Times New Roman" w:hAnsi="Arial" w:cs="Arial"/>
                <w:b/>
                <w:bCs/>
                <w:i/>
                <w:iCs/>
                <w:sz w:val="18"/>
                <w:szCs w:val="18"/>
                <w:lang w:eastAsia="es-CO"/>
              </w:rPr>
            </w:pPr>
          </w:p>
        </w:tc>
      </w:tr>
      <w:tr w:rsidR="00912005" w:rsidRPr="00620B7A" w14:paraId="7F5C6392"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12005" w:rsidRPr="00620B7A" w:rsidRDefault="00912005" w:rsidP="00912005">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PROPUESTA METODOLÓGICA</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12005" w:rsidRPr="00620B7A" w:rsidRDefault="00912005" w:rsidP="00912005">
            <w:pPr>
              <w:rPr>
                <w:rFonts w:ascii="Arial" w:hAnsi="Arial" w:cs="Arial"/>
                <w:sz w:val="18"/>
                <w:szCs w:val="18"/>
              </w:rPr>
            </w:pPr>
          </w:p>
          <w:p w14:paraId="70BF1C9E" w14:textId="40953948" w:rsidR="00912005" w:rsidRPr="00620B7A" w:rsidRDefault="00912005" w:rsidP="00912005">
            <w:pPr>
              <w:rPr>
                <w:rFonts w:ascii="Arial" w:hAnsi="Arial" w:cs="Arial"/>
                <w:sz w:val="18"/>
                <w:szCs w:val="18"/>
              </w:rPr>
            </w:pPr>
            <w:r w:rsidRPr="00620B7A">
              <w:rPr>
                <w:rFonts w:ascii="Arial" w:hAnsi="Arial" w:cs="Arial"/>
                <w:sz w:val="18"/>
                <w:szCs w:val="18"/>
              </w:rPr>
              <w:t>Aprendizaje significativo:</w:t>
            </w:r>
          </w:p>
          <w:p w14:paraId="6AE65A60" w14:textId="26B0369A"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Explorar, indagar, preguntar y cuestionar a los estudiantes sobre su conocimiento frente al tema a ver.</w:t>
            </w:r>
          </w:p>
          <w:p w14:paraId="22261647" w14:textId="7DBC102D"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Presentación de un ejemplo del temario a ver</w:t>
            </w:r>
          </w:p>
          <w:p w14:paraId="2A316FF2" w14:textId="5AAAA52A"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620B7A">
              <w:rPr>
                <w:rFonts w:ascii="Arial" w:hAnsi="Arial" w:cs="Arial"/>
                <w:sz w:val="18"/>
                <w:szCs w:val="18"/>
                <w:lang w:val="es-CO"/>
              </w:rPr>
              <w:t>etc</w:t>
            </w:r>
            <w:proofErr w:type="spellEnd"/>
            <w:r w:rsidRPr="00620B7A">
              <w:rPr>
                <w:rFonts w:ascii="Arial" w:hAnsi="Arial" w:cs="Arial"/>
                <w:sz w:val="18"/>
                <w:szCs w:val="18"/>
                <w:lang w:val="es-CO"/>
              </w:rPr>
              <w:t>)</w:t>
            </w:r>
          </w:p>
          <w:p w14:paraId="21E84C08" w14:textId="7B9412D2"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Manejo de saber hacer por medio del libro y ejercicios guiados.</w:t>
            </w:r>
          </w:p>
          <w:p w14:paraId="6DCF0185" w14:textId="77777777"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Actividades practicas con materiales del entorno</w:t>
            </w:r>
          </w:p>
          <w:p w14:paraId="397A46B9" w14:textId="77777777"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Trabajos prácticos de laboratorios.</w:t>
            </w:r>
          </w:p>
          <w:p w14:paraId="22F80758" w14:textId="0E3A7A58"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Relacionar sus aprendizajes con la vida cotidiana y proponer nuevas estrategias.</w:t>
            </w:r>
          </w:p>
          <w:p w14:paraId="747428EE" w14:textId="41A455C7"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Debates mediante los cuales los estudiantes dan su punto de vista sustentando sus argumentos.</w:t>
            </w:r>
          </w:p>
          <w:p w14:paraId="587B8CAE" w14:textId="37A6DBB2"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Plasmar a través de dibujos, imágenes, gráficos y cuadros las diferentes temáticas.</w:t>
            </w:r>
          </w:p>
          <w:p w14:paraId="1746FD27" w14:textId="5F18B6CA" w:rsidR="00912005" w:rsidRPr="00620B7A" w:rsidRDefault="00912005" w:rsidP="00912005">
            <w:pPr>
              <w:pStyle w:val="Prrafodelista"/>
              <w:numPr>
                <w:ilvl w:val="0"/>
                <w:numId w:val="2"/>
              </w:numPr>
              <w:spacing w:line="360" w:lineRule="auto"/>
              <w:rPr>
                <w:rFonts w:ascii="Arial" w:hAnsi="Arial" w:cs="Arial"/>
                <w:sz w:val="18"/>
                <w:szCs w:val="18"/>
                <w:lang w:val="es-CO"/>
              </w:rPr>
            </w:pPr>
            <w:r w:rsidRPr="00620B7A">
              <w:rPr>
                <w:rFonts w:ascii="Arial" w:hAnsi="Arial" w:cs="Arial"/>
                <w:sz w:val="18"/>
                <w:szCs w:val="18"/>
                <w:lang w:val="es-CO"/>
              </w:rPr>
              <w:t>Links interactivos como herramientas de refuerzo y juego lúdico.</w:t>
            </w:r>
          </w:p>
          <w:p w14:paraId="00816716" w14:textId="4B566630" w:rsidR="00912005" w:rsidRPr="00620B7A" w:rsidRDefault="00912005" w:rsidP="00912005">
            <w:pPr>
              <w:spacing w:after="0" w:line="240" w:lineRule="auto"/>
              <w:rPr>
                <w:rFonts w:ascii="Arial" w:eastAsia="Times New Roman" w:hAnsi="Arial" w:cs="Arial"/>
                <w:b/>
                <w:bCs/>
                <w:i/>
                <w:iCs/>
                <w:sz w:val="18"/>
                <w:szCs w:val="18"/>
                <w:lang w:eastAsia="es-CO"/>
              </w:rPr>
            </w:pPr>
          </w:p>
        </w:tc>
      </w:tr>
      <w:tr w:rsidR="00912005" w:rsidRPr="00620B7A" w14:paraId="395EE960" w14:textId="77777777" w:rsidTr="00912005">
        <w:trPr>
          <w:trHeight w:val="29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12005" w:rsidRPr="00620B7A" w:rsidRDefault="00912005" w:rsidP="00912005">
            <w:pPr>
              <w:spacing w:after="0" w:line="240" w:lineRule="auto"/>
              <w:rPr>
                <w:rFonts w:ascii="Arial" w:eastAsia="Times New Roman" w:hAnsi="Arial" w:cs="Arial"/>
                <w:b/>
                <w:bCs/>
                <w:i/>
                <w:iCs/>
                <w:sz w:val="18"/>
                <w:szCs w:val="18"/>
                <w:lang w:eastAsia="es-CO"/>
              </w:rPr>
            </w:pPr>
            <w:r w:rsidRPr="00620B7A">
              <w:rPr>
                <w:rFonts w:ascii="Arial" w:eastAsia="Times New Roman" w:hAnsi="Arial" w:cs="Arial"/>
                <w:b/>
                <w:bCs/>
                <w:i/>
                <w:iCs/>
                <w:sz w:val="18"/>
                <w:szCs w:val="18"/>
                <w:lang w:eastAsia="es-CO"/>
              </w:rPr>
              <w:t>MODELO EVALUATIVO</w:t>
            </w:r>
          </w:p>
        </w:tc>
        <w:tc>
          <w:tcPr>
            <w:tcW w:w="8476" w:type="dxa"/>
            <w:gridSpan w:val="2"/>
            <w:tcBorders>
              <w:top w:val="single" w:sz="4" w:space="0" w:color="auto"/>
              <w:left w:val="nil"/>
              <w:bottom w:val="single" w:sz="4" w:space="0" w:color="auto"/>
              <w:right w:val="single" w:sz="4" w:space="0" w:color="auto"/>
            </w:tcBorders>
            <w:shd w:val="clear" w:color="auto" w:fill="auto"/>
            <w:noWrap/>
            <w:vAlign w:val="center"/>
          </w:tcPr>
          <w:p w14:paraId="7C71C2EC" w14:textId="77777777" w:rsidR="00912005" w:rsidRPr="00D671E9" w:rsidRDefault="00912005" w:rsidP="00912005">
            <w:pPr>
              <w:spacing w:after="0" w:line="240" w:lineRule="auto"/>
              <w:jc w:val="center"/>
              <w:rPr>
                <w:rFonts w:ascii="Arial" w:hAnsi="Arial" w:cs="Arial"/>
                <w:sz w:val="18"/>
                <w:szCs w:val="18"/>
              </w:rPr>
            </w:pPr>
          </w:p>
          <w:p w14:paraId="334FE19B" w14:textId="77777777" w:rsidR="00912005" w:rsidRPr="00D671E9" w:rsidRDefault="00912005" w:rsidP="0091200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021F0E3C" w:rsidR="00912005" w:rsidRPr="00620B7A" w:rsidRDefault="00912005" w:rsidP="0091200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9582" w:type="dxa"/>
        <w:tblCellMar>
          <w:left w:w="70" w:type="dxa"/>
          <w:right w:w="70" w:type="dxa"/>
        </w:tblCellMar>
        <w:tblLook w:val="04A0" w:firstRow="1" w:lastRow="0" w:firstColumn="1" w:lastColumn="0" w:noHBand="0" w:noVBand="1"/>
      </w:tblPr>
      <w:tblGrid>
        <w:gridCol w:w="979"/>
        <w:gridCol w:w="9477"/>
      </w:tblGrid>
      <w:tr w:rsidR="00D63340" w:rsidRPr="00D63340" w14:paraId="19FE8721" w14:textId="77777777" w:rsidTr="00285D43">
        <w:trPr>
          <w:trHeight w:val="235"/>
        </w:trPr>
        <w:tc>
          <w:tcPr>
            <w:tcW w:w="95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285D43">
        <w:trPr>
          <w:trHeight w:val="235"/>
        </w:trPr>
        <w:tc>
          <w:tcPr>
            <w:tcW w:w="958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539" w:type="dxa"/>
            <w:tcBorders>
              <w:top w:val="nil"/>
              <w:left w:val="nil"/>
              <w:bottom w:val="single" w:sz="4" w:space="0" w:color="auto"/>
              <w:right w:val="single" w:sz="4" w:space="0" w:color="auto"/>
            </w:tcBorders>
            <w:shd w:val="clear" w:color="auto" w:fill="auto"/>
            <w:noWrap/>
            <w:vAlign w:val="bottom"/>
            <w:hideMark/>
          </w:tcPr>
          <w:p w14:paraId="24D5B626" w14:textId="1F22BE84" w:rsidR="00D63340" w:rsidRPr="00D63340" w:rsidRDefault="00742ED8" w:rsidP="00703A5A">
            <w:pPr>
              <w:spacing w:after="0" w:line="240" w:lineRule="auto"/>
              <w:rPr>
                <w:rFonts w:ascii="Arial" w:eastAsia="Times New Roman" w:hAnsi="Arial" w:cs="Arial"/>
                <w:b/>
                <w:bCs/>
                <w:color w:val="000000"/>
                <w:sz w:val="20"/>
                <w:szCs w:val="20"/>
                <w:lang w:eastAsia="es-CO"/>
              </w:rPr>
            </w:pPr>
            <w:r w:rsidRPr="00885812">
              <w:rPr>
                <w:rFonts w:ascii="Calibri" w:eastAsia="Times New Roman" w:hAnsi="Calibri" w:cs="Calibri"/>
                <w:b/>
                <w:bCs/>
                <w:i/>
                <w:iCs/>
                <w:color w:val="FF0000"/>
                <w:lang w:eastAsia="es-CO"/>
              </w:rPr>
              <w:t>Identifica elementos del medio ambiente, niveles de organización externa de los seres vivos estableciendo comparaciones entre hábitat y relaciones en el medio.</w:t>
            </w:r>
          </w:p>
        </w:tc>
      </w:tr>
      <w:tr w:rsidR="00703A5A" w:rsidRPr="00D63340" w14:paraId="4DD36A04"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539" w:type="dxa"/>
            <w:tcBorders>
              <w:top w:val="nil"/>
              <w:left w:val="nil"/>
              <w:bottom w:val="single" w:sz="4" w:space="0" w:color="auto"/>
              <w:right w:val="single" w:sz="4" w:space="0" w:color="auto"/>
            </w:tcBorders>
            <w:shd w:val="clear" w:color="auto" w:fill="auto"/>
            <w:noWrap/>
            <w:vAlign w:val="bottom"/>
            <w:hideMark/>
          </w:tcPr>
          <w:p w14:paraId="15D6003A" w14:textId="00CBD1D5"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https://www.youtube.com/watch?v=U-H7DBUH9cc&amp;ab_channel=123aprendem%C3%A1s</w:t>
            </w:r>
          </w:p>
        </w:tc>
      </w:tr>
      <w:tr w:rsidR="00703A5A" w:rsidRPr="00D63340" w14:paraId="6202712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539" w:type="dxa"/>
            <w:tcBorders>
              <w:top w:val="nil"/>
              <w:left w:val="nil"/>
              <w:bottom w:val="single" w:sz="4" w:space="0" w:color="auto"/>
              <w:right w:val="single" w:sz="4" w:space="0" w:color="auto"/>
            </w:tcBorders>
            <w:shd w:val="clear" w:color="auto" w:fill="auto"/>
            <w:noWrap/>
            <w:vAlign w:val="bottom"/>
            <w:hideMark/>
          </w:tcPr>
          <w:p w14:paraId="34920CD1" w14:textId="36BF711B"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https://www.youtube.com/watch?v=pcAa6eJWLgg&amp;ab_channel=SmileandLearn-Espa%C3%B1ol</w:t>
            </w:r>
          </w:p>
        </w:tc>
      </w:tr>
      <w:tr w:rsidR="00703A5A" w:rsidRPr="00D63340" w14:paraId="6CD06531"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539" w:type="dxa"/>
            <w:tcBorders>
              <w:top w:val="nil"/>
              <w:left w:val="nil"/>
              <w:bottom w:val="single" w:sz="4" w:space="0" w:color="auto"/>
              <w:right w:val="single" w:sz="4" w:space="0" w:color="auto"/>
            </w:tcBorders>
            <w:shd w:val="clear" w:color="auto" w:fill="auto"/>
            <w:noWrap/>
            <w:vAlign w:val="bottom"/>
            <w:hideMark/>
          </w:tcPr>
          <w:p w14:paraId="3037EEC9" w14:textId="5261B5BD"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https://www.youtube.com/watch?v=B2ab1nk2xt4&amp;ab_channel=CulturizarME</w:t>
            </w:r>
          </w:p>
        </w:tc>
      </w:tr>
      <w:tr w:rsidR="00703A5A" w:rsidRPr="00D63340" w14:paraId="52BDBB9C"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539" w:type="dxa"/>
            <w:tcBorders>
              <w:top w:val="nil"/>
              <w:left w:val="nil"/>
              <w:bottom w:val="single" w:sz="4" w:space="0" w:color="auto"/>
              <w:right w:val="single" w:sz="4" w:space="0" w:color="auto"/>
            </w:tcBorders>
            <w:shd w:val="clear" w:color="auto" w:fill="auto"/>
            <w:noWrap/>
            <w:vAlign w:val="bottom"/>
            <w:hideMark/>
          </w:tcPr>
          <w:p w14:paraId="17FCA7CA" w14:textId="40E8BF53" w:rsidR="00D63340" w:rsidRPr="00D63340" w:rsidRDefault="006F3BCC" w:rsidP="00703A5A">
            <w:pPr>
              <w:spacing w:after="0" w:line="240" w:lineRule="auto"/>
              <w:rPr>
                <w:rFonts w:ascii="Arial" w:eastAsia="Times New Roman" w:hAnsi="Arial" w:cs="Arial"/>
                <w:b/>
                <w:bCs/>
                <w:color w:val="000000"/>
                <w:sz w:val="20"/>
                <w:szCs w:val="20"/>
                <w:lang w:eastAsia="es-CO"/>
              </w:rPr>
            </w:pPr>
            <w:hyperlink r:id="rId54" w:history="1">
              <w:r w:rsidR="000E7BEC" w:rsidRPr="00C6162C">
                <w:rPr>
                  <w:rStyle w:val="Hipervnculo"/>
                  <w:rFonts w:ascii="Arial" w:eastAsia="Times New Roman" w:hAnsi="Arial" w:cs="Arial"/>
                  <w:b/>
                  <w:bCs/>
                  <w:sz w:val="20"/>
                  <w:szCs w:val="20"/>
                  <w:lang w:eastAsia="es-CO"/>
                </w:rPr>
                <w:t>https://www.youtube.com/watch?v=rqJwa0_1IUM&amp;t=88s&amp;ab_channel=Aula365%E2%80%93LosCreadores</w:t>
              </w:r>
            </w:hyperlink>
          </w:p>
        </w:tc>
      </w:tr>
      <w:tr w:rsidR="00703A5A" w:rsidRPr="00D63340" w14:paraId="0FB89F2D"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539" w:type="dxa"/>
            <w:tcBorders>
              <w:top w:val="nil"/>
              <w:left w:val="nil"/>
              <w:bottom w:val="single" w:sz="4" w:space="0" w:color="auto"/>
              <w:right w:val="single" w:sz="4" w:space="0" w:color="auto"/>
            </w:tcBorders>
            <w:shd w:val="clear" w:color="auto" w:fill="auto"/>
            <w:noWrap/>
            <w:vAlign w:val="bottom"/>
            <w:hideMark/>
          </w:tcPr>
          <w:p w14:paraId="6908BFF2" w14:textId="78F36192" w:rsidR="00D63340" w:rsidRPr="00D63340" w:rsidRDefault="00742ED8" w:rsidP="00703A5A">
            <w:pPr>
              <w:spacing w:after="0" w:line="240" w:lineRule="auto"/>
              <w:rPr>
                <w:rFonts w:ascii="Arial" w:eastAsia="Times New Roman" w:hAnsi="Arial" w:cs="Arial"/>
                <w:b/>
                <w:bCs/>
                <w:color w:val="000000"/>
                <w:sz w:val="20"/>
                <w:szCs w:val="20"/>
                <w:lang w:eastAsia="es-CO"/>
              </w:rPr>
            </w:pPr>
            <w:r w:rsidRPr="000121CE">
              <w:rPr>
                <w:rFonts w:ascii="Calibri" w:eastAsia="Times New Roman" w:hAnsi="Calibri" w:cs="Calibri"/>
                <w:b/>
                <w:bCs/>
                <w:i/>
                <w:iCs/>
                <w:color w:val="000000"/>
                <w:lang w:eastAsia="es-CO"/>
              </w:rPr>
              <w:t>Clasifica los seres vivos según su tipo de alimento y los ubica en una pirámide alimenticia, e identifica la forma como se adaptan   las plantas y animales en un ecosistema.</w:t>
            </w:r>
          </w:p>
        </w:tc>
      </w:tr>
      <w:tr w:rsidR="00703A5A" w:rsidRPr="00D63340" w14:paraId="2F78B9B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539" w:type="dxa"/>
            <w:tcBorders>
              <w:top w:val="nil"/>
              <w:left w:val="nil"/>
              <w:bottom w:val="single" w:sz="4" w:space="0" w:color="auto"/>
              <w:right w:val="single" w:sz="4" w:space="0" w:color="auto"/>
            </w:tcBorders>
            <w:shd w:val="clear" w:color="auto" w:fill="auto"/>
            <w:noWrap/>
            <w:vAlign w:val="bottom"/>
            <w:hideMark/>
          </w:tcPr>
          <w:p w14:paraId="1D6B1105" w14:textId="571EEFC3"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https://youtu.be/sNHexiQ6YYg</w:t>
            </w:r>
          </w:p>
        </w:tc>
      </w:tr>
      <w:tr w:rsidR="00703A5A" w:rsidRPr="00D63340" w14:paraId="00A229C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539" w:type="dxa"/>
            <w:tcBorders>
              <w:top w:val="nil"/>
              <w:left w:val="nil"/>
              <w:bottom w:val="single" w:sz="4" w:space="0" w:color="auto"/>
              <w:right w:val="single" w:sz="4" w:space="0" w:color="auto"/>
            </w:tcBorders>
            <w:shd w:val="clear" w:color="auto" w:fill="auto"/>
            <w:noWrap/>
            <w:vAlign w:val="bottom"/>
            <w:hideMark/>
          </w:tcPr>
          <w:p w14:paraId="4014FFB2" w14:textId="27B3C82F"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https://wordwall.net/es/resource/36411738/biolog%c3%ada/flujo-de-materia-y-energ%c3%ada-en-el-ecosistema</w:t>
            </w:r>
          </w:p>
        </w:tc>
      </w:tr>
      <w:tr w:rsidR="00703A5A" w:rsidRPr="00D63340" w14:paraId="58491F65"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539" w:type="dxa"/>
            <w:tcBorders>
              <w:top w:val="nil"/>
              <w:left w:val="nil"/>
              <w:bottom w:val="single" w:sz="4" w:space="0" w:color="auto"/>
              <w:right w:val="single" w:sz="4" w:space="0" w:color="auto"/>
            </w:tcBorders>
            <w:shd w:val="clear" w:color="auto" w:fill="auto"/>
            <w:noWrap/>
            <w:vAlign w:val="bottom"/>
            <w:hideMark/>
          </w:tcPr>
          <w:p w14:paraId="432407B9" w14:textId="16DC3BFC"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https://youtu.be/lh4gVxzFDHM</w:t>
            </w:r>
          </w:p>
        </w:tc>
      </w:tr>
      <w:tr w:rsidR="00703A5A" w:rsidRPr="00D63340" w14:paraId="3E55D57C"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539" w:type="dxa"/>
            <w:tcBorders>
              <w:top w:val="nil"/>
              <w:left w:val="nil"/>
              <w:bottom w:val="single" w:sz="4" w:space="0" w:color="auto"/>
              <w:right w:val="single" w:sz="4" w:space="0" w:color="auto"/>
            </w:tcBorders>
            <w:shd w:val="clear" w:color="auto" w:fill="auto"/>
            <w:noWrap/>
            <w:vAlign w:val="bottom"/>
            <w:hideMark/>
          </w:tcPr>
          <w:p w14:paraId="0A537255" w14:textId="3E117BA3" w:rsidR="00D63340" w:rsidRPr="00D63340" w:rsidRDefault="00742ED8" w:rsidP="00703A5A">
            <w:pPr>
              <w:spacing w:after="0" w:line="240" w:lineRule="auto"/>
              <w:rPr>
                <w:rFonts w:ascii="Arial" w:eastAsia="Times New Roman" w:hAnsi="Arial" w:cs="Arial"/>
                <w:b/>
                <w:bCs/>
                <w:color w:val="000000"/>
                <w:sz w:val="20"/>
                <w:szCs w:val="20"/>
                <w:lang w:eastAsia="es-CO"/>
              </w:rPr>
            </w:pPr>
            <w:r w:rsidRPr="00742ED8">
              <w:rPr>
                <w:rFonts w:ascii="Arial" w:eastAsia="Times New Roman" w:hAnsi="Arial" w:cs="Arial"/>
                <w:b/>
                <w:bCs/>
                <w:color w:val="000000"/>
                <w:sz w:val="20"/>
                <w:szCs w:val="20"/>
                <w:lang w:eastAsia="es-CO"/>
              </w:rPr>
              <w:t>https://www.youtube.com/watch?v=90NDETtorCs&amp;ab_channel=CNTVInfantil</w:t>
            </w:r>
          </w:p>
        </w:tc>
      </w:tr>
      <w:tr w:rsidR="00D63340" w:rsidRPr="00D63340" w14:paraId="5A764A6E" w14:textId="77777777" w:rsidTr="00285D43">
        <w:trPr>
          <w:trHeight w:val="235"/>
        </w:trPr>
        <w:tc>
          <w:tcPr>
            <w:tcW w:w="958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539" w:type="dxa"/>
            <w:tcBorders>
              <w:top w:val="nil"/>
              <w:left w:val="nil"/>
              <w:bottom w:val="single" w:sz="4" w:space="0" w:color="auto"/>
              <w:right w:val="single" w:sz="4" w:space="0" w:color="auto"/>
            </w:tcBorders>
            <w:shd w:val="clear" w:color="auto" w:fill="auto"/>
            <w:noWrap/>
            <w:vAlign w:val="bottom"/>
            <w:hideMark/>
          </w:tcPr>
          <w:p w14:paraId="614F8101" w14:textId="6A60D392" w:rsidR="00D63340" w:rsidRPr="00D63340" w:rsidRDefault="00742ED8" w:rsidP="00703A5A">
            <w:pPr>
              <w:spacing w:after="0" w:line="240" w:lineRule="auto"/>
              <w:rPr>
                <w:rFonts w:ascii="Arial" w:eastAsia="Times New Roman" w:hAnsi="Arial" w:cs="Arial"/>
                <w:b/>
                <w:bCs/>
                <w:color w:val="000000"/>
                <w:sz w:val="20"/>
                <w:szCs w:val="20"/>
                <w:lang w:eastAsia="es-CO"/>
              </w:rPr>
            </w:pPr>
            <w:r w:rsidRPr="000121CE">
              <w:rPr>
                <w:rFonts w:ascii="Calibri" w:eastAsia="Times New Roman" w:hAnsi="Calibri" w:cs="Calibri"/>
                <w:b/>
                <w:bCs/>
                <w:i/>
                <w:iCs/>
                <w:color w:val="000000"/>
                <w:lang w:eastAsia="es-CO"/>
              </w:rPr>
              <w:t>Identifica los elementos que conforman   los ecosistemas y los fenómenos que los pueden alterar.</w:t>
            </w:r>
          </w:p>
        </w:tc>
      </w:tr>
      <w:tr w:rsidR="00703A5A" w:rsidRPr="00D63340" w14:paraId="515286CC"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539" w:type="dxa"/>
            <w:tcBorders>
              <w:top w:val="nil"/>
              <w:left w:val="nil"/>
              <w:bottom w:val="single" w:sz="4" w:space="0" w:color="auto"/>
              <w:right w:val="single" w:sz="4" w:space="0" w:color="auto"/>
            </w:tcBorders>
            <w:shd w:val="clear" w:color="auto" w:fill="auto"/>
            <w:noWrap/>
            <w:vAlign w:val="bottom"/>
            <w:hideMark/>
          </w:tcPr>
          <w:p w14:paraId="26E243DF" w14:textId="3CFC40E0"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https://www.youtube.com/watch?v=bgQQdeL22mI&amp;ab_channel=GuerrerosPlanet</w:t>
            </w:r>
          </w:p>
        </w:tc>
      </w:tr>
      <w:tr w:rsidR="00703A5A" w:rsidRPr="00D63340" w14:paraId="04768DE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539" w:type="dxa"/>
            <w:tcBorders>
              <w:top w:val="nil"/>
              <w:left w:val="nil"/>
              <w:bottom w:val="single" w:sz="4" w:space="0" w:color="auto"/>
              <w:right w:val="single" w:sz="4" w:space="0" w:color="auto"/>
            </w:tcBorders>
            <w:shd w:val="clear" w:color="auto" w:fill="auto"/>
            <w:noWrap/>
            <w:vAlign w:val="bottom"/>
            <w:hideMark/>
          </w:tcPr>
          <w:p w14:paraId="2B1CA1C3" w14:textId="2E411BF1"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https://www.youtube.com/watch?v=i8Dr-duRveM</w:t>
            </w:r>
          </w:p>
        </w:tc>
      </w:tr>
      <w:tr w:rsidR="00703A5A" w:rsidRPr="00D63340" w14:paraId="5200752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539" w:type="dxa"/>
            <w:tcBorders>
              <w:top w:val="nil"/>
              <w:left w:val="nil"/>
              <w:bottom w:val="single" w:sz="4" w:space="0" w:color="auto"/>
              <w:right w:val="single" w:sz="4" w:space="0" w:color="auto"/>
            </w:tcBorders>
            <w:shd w:val="clear" w:color="auto" w:fill="auto"/>
            <w:noWrap/>
            <w:vAlign w:val="bottom"/>
            <w:hideMark/>
          </w:tcPr>
          <w:p w14:paraId="2136E51E" w14:textId="7F3935C7"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https://youtu.be/3tXxK7cBEtY</w:t>
            </w:r>
          </w:p>
        </w:tc>
      </w:tr>
      <w:tr w:rsidR="00703A5A" w:rsidRPr="00D63340" w14:paraId="33986CA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539" w:type="dxa"/>
            <w:tcBorders>
              <w:top w:val="nil"/>
              <w:left w:val="nil"/>
              <w:bottom w:val="single" w:sz="4" w:space="0" w:color="auto"/>
              <w:right w:val="single" w:sz="4" w:space="0" w:color="auto"/>
            </w:tcBorders>
            <w:shd w:val="clear" w:color="auto" w:fill="auto"/>
            <w:noWrap/>
            <w:vAlign w:val="bottom"/>
            <w:hideMark/>
          </w:tcPr>
          <w:p w14:paraId="1D507B57" w14:textId="2879B350"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https://www.youtube.com/watch?v=G37isA6bWKI</w:t>
            </w:r>
          </w:p>
        </w:tc>
      </w:tr>
      <w:tr w:rsidR="00703A5A" w:rsidRPr="00D63340" w14:paraId="184941B6"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539" w:type="dxa"/>
            <w:tcBorders>
              <w:top w:val="nil"/>
              <w:left w:val="nil"/>
              <w:bottom w:val="single" w:sz="4" w:space="0" w:color="auto"/>
              <w:right w:val="single" w:sz="4" w:space="0" w:color="auto"/>
            </w:tcBorders>
            <w:shd w:val="clear" w:color="auto" w:fill="auto"/>
            <w:noWrap/>
            <w:vAlign w:val="bottom"/>
            <w:hideMark/>
          </w:tcPr>
          <w:p w14:paraId="5F2B397C" w14:textId="4E994419" w:rsidR="00D63340" w:rsidRPr="003B6137" w:rsidRDefault="003B6137" w:rsidP="003B6137">
            <w:r w:rsidRPr="00B26EFB">
              <w:rPr>
                <w:rFonts w:ascii="Calibri" w:eastAsia="Times New Roman" w:hAnsi="Calibri" w:cs="Calibri"/>
                <w:b/>
                <w:bCs/>
                <w:i/>
                <w:iCs/>
                <w:color w:val="FF0000"/>
                <w:lang w:eastAsia="es-CO"/>
              </w:rPr>
              <w:t>Reconoce los elementos que conforman la biosfera y la atmósfera de la tierra, e identifica algunas formas como pueden ser alterados</w:t>
            </w:r>
            <w:r w:rsidR="00285D43" w:rsidRPr="000121CE">
              <w:rPr>
                <w:rFonts w:ascii="Calibri" w:eastAsia="Times New Roman" w:hAnsi="Calibri" w:cs="Calibri"/>
                <w:b/>
                <w:bCs/>
                <w:i/>
                <w:iCs/>
                <w:color w:val="000000"/>
                <w:lang w:eastAsia="es-CO"/>
              </w:rPr>
              <w:t>.</w:t>
            </w:r>
          </w:p>
        </w:tc>
      </w:tr>
      <w:tr w:rsidR="00703A5A" w:rsidRPr="00D63340" w14:paraId="4C61F7BC"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539" w:type="dxa"/>
            <w:tcBorders>
              <w:top w:val="nil"/>
              <w:left w:val="nil"/>
              <w:bottom w:val="single" w:sz="4" w:space="0" w:color="auto"/>
              <w:right w:val="single" w:sz="4" w:space="0" w:color="auto"/>
            </w:tcBorders>
            <w:shd w:val="clear" w:color="auto" w:fill="auto"/>
            <w:noWrap/>
            <w:vAlign w:val="bottom"/>
            <w:hideMark/>
          </w:tcPr>
          <w:p w14:paraId="0D95F197" w14:textId="763F470A"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https://youtu.be/G37isA6bWKI</w:t>
            </w:r>
          </w:p>
        </w:tc>
      </w:tr>
      <w:tr w:rsidR="00703A5A" w:rsidRPr="00D63340" w14:paraId="5B51B6E3"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539" w:type="dxa"/>
            <w:tcBorders>
              <w:top w:val="nil"/>
              <w:left w:val="nil"/>
              <w:bottom w:val="single" w:sz="4" w:space="0" w:color="auto"/>
              <w:right w:val="single" w:sz="4" w:space="0" w:color="auto"/>
            </w:tcBorders>
            <w:shd w:val="clear" w:color="auto" w:fill="auto"/>
            <w:noWrap/>
            <w:vAlign w:val="bottom"/>
            <w:hideMark/>
          </w:tcPr>
          <w:p w14:paraId="25B2E6EC" w14:textId="111888D3"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https://www.youtube.com/watch?v=S0k-ANzIOmk</w:t>
            </w:r>
          </w:p>
        </w:tc>
      </w:tr>
      <w:tr w:rsidR="00703A5A" w:rsidRPr="00D63340" w14:paraId="36DC87BB"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539" w:type="dxa"/>
            <w:tcBorders>
              <w:top w:val="nil"/>
              <w:left w:val="nil"/>
              <w:bottom w:val="single" w:sz="4" w:space="0" w:color="auto"/>
              <w:right w:val="single" w:sz="4" w:space="0" w:color="auto"/>
            </w:tcBorders>
            <w:shd w:val="clear" w:color="auto" w:fill="auto"/>
            <w:noWrap/>
            <w:vAlign w:val="bottom"/>
            <w:hideMark/>
          </w:tcPr>
          <w:p w14:paraId="41AA21B9" w14:textId="53801F42"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https://www.youtube.com/watch?v=5U__28XFedM</w:t>
            </w:r>
          </w:p>
        </w:tc>
      </w:tr>
      <w:tr w:rsidR="00703A5A" w:rsidRPr="00D63340" w14:paraId="14D2A555"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539" w:type="dxa"/>
            <w:tcBorders>
              <w:top w:val="nil"/>
              <w:left w:val="nil"/>
              <w:bottom w:val="single" w:sz="4" w:space="0" w:color="auto"/>
              <w:right w:val="single" w:sz="4" w:space="0" w:color="auto"/>
            </w:tcBorders>
            <w:shd w:val="clear" w:color="auto" w:fill="auto"/>
            <w:noWrap/>
            <w:vAlign w:val="bottom"/>
            <w:hideMark/>
          </w:tcPr>
          <w:p w14:paraId="23C6986F" w14:textId="2C349FC9"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https://www.youtube.com/watch?v=6LV7O7YwLuU</w:t>
            </w:r>
          </w:p>
        </w:tc>
      </w:tr>
      <w:tr w:rsidR="00D63340" w:rsidRPr="00D63340" w14:paraId="31271D80" w14:textId="77777777" w:rsidTr="00285D43">
        <w:trPr>
          <w:trHeight w:val="235"/>
        </w:trPr>
        <w:tc>
          <w:tcPr>
            <w:tcW w:w="958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539" w:type="dxa"/>
            <w:tcBorders>
              <w:top w:val="nil"/>
              <w:left w:val="nil"/>
              <w:bottom w:val="single" w:sz="4" w:space="0" w:color="auto"/>
              <w:right w:val="single" w:sz="4" w:space="0" w:color="auto"/>
            </w:tcBorders>
            <w:shd w:val="clear" w:color="auto" w:fill="auto"/>
            <w:noWrap/>
            <w:vAlign w:val="bottom"/>
            <w:hideMark/>
          </w:tcPr>
          <w:p w14:paraId="50B297CC" w14:textId="2070B420" w:rsidR="00D63340" w:rsidRPr="00D63340" w:rsidRDefault="00285D43" w:rsidP="00703A5A">
            <w:pPr>
              <w:spacing w:after="0" w:line="240" w:lineRule="auto"/>
              <w:rPr>
                <w:rFonts w:ascii="Arial" w:eastAsia="Times New Roman" w:hAnsi="Arial" w:cs="Arial"/>
                <w:b/>
                <w:bCs/>
                <w:color w:val="000000"/>
                <w:sz w:val="20"/>
                <w:szCs w:val="20"/>
                <w:lang w:eastAsia="es-CO"/>
              </w:rPr>
            </w:pPr>
            <w:r w:rsidRPr="000121CE">
              <w:rPr>
                <w:rFonts w:ascii="Calibri" w:eastAsia="Times New Roman" w:hAnsi="Calibri" w:cs="Calibri"/>
                <w:b/>
                <w:bCs/>
                <w:i/>
                <w:iCs/>
                <w:color w:val="000000"/>
                <w:lang w:eastAsia="es-CO"/>
              </w:rPr>
              <w:t>Reconoce diferentes tipos de alimentos, su aporte proteínico y la importancia de una dieta balanceada.</w:t>
            </w:r>
          </w:p>
        </w:tc>
      </w:tr>
      <w:tr w:rsidR="00703A5A" w:rsidRPr="00D63340" w14:paraId="77B809C6"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539" w:type="dxa"/>
            <w:tcBorders>
              <w:top w:val="nil"/>
              <w:left w:val="nil"/>
              <w:bottom w:val="single" w:sz="4" w:space="0" w:color="auto"/>
              <w:right w:val="single" w:sz="4" w:space="0" w:color="auto"/>
            </w:tcBorders>
            <w:shd w:val="clear" w:color="auto" w:fill="auto"/>
            <w:noWrap/>
            <w:vAlign w:val="bottom"/>
            <w:hideMark/>
          </w:tcPr>
          <w:p w14:paraId="5C530372" w14:textId="23B3BB81"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https://www.youtube.com/watch?v=ZycF5x6J7NE</w:t>
            </w:r>
          </w:p>
        </w:tc>
      </w:tr>
      <w:tr w:rsidR="00703A5A" w:rsidRPr="00D63340" w14:paraId="4040BC45"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539" w:type="dxa"/>
            <w:tcBorders>
              <w:top w:val="nil"/>
              <w:left w:val="nil"/>
              <w:bottom w:val="single" w:sz="4" w:space="0" w:color="auto"/>
              <w:right w:val="single" w:sz="4" w:space="0" w:color="auto"/>
            </w:tcBorders>
            <w:shd w:val="clear" w:color="auto" w:fill="auto"/>
            <w:noWrap/>
            <w:vAlign w:val="bottom"/>
            <w:hideMark/>
          </w:tcPr>
          <w:p w14:paraId="605BE3D8" w14:textId="70EC4C8A"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https://www.youtube.com/watch?v=w_vuh9PbFwE</w:t>
            </w:r>
          </w:p>
        </w:tc>
      </w:tr>
      <w:tr w:rsidR="00703A5A" w:rsidRPr="00D63340" w14:paraId="0D15933A"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539" w:type="dxa"/>
            <w:tcBorders>
              <w:top w:val="nil"/>
              <w:left w:val="nil"/>
              <w:bottom w:val="single" w:sz="4" w:space="0" w:color="auto"/>
              <w:right w:val="single" w:sz="4" w:space="0" w:color="auto"/>
            </w:tcBorders>
            <w:shd w:val="clear" w:color="auto" w:fill="auto"/>
            <w:noWrap/>
            <w:vAlign w:val="bottom"/>
            <w:hideMark/>
          </w:tcPr>
          <w:p w14:paraId="669213FC" w14:textId="27D60BD3"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https://youtu.be/Wr0_wULJnBE</w:t>
            </w:r>
          </w:p>
        </w:tc>
      </w:tr>
      <w:tr w:rsidR="00703A5A" w:rsidRPr="00D63340" w14:paraId="35A531A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8539" w:type="dxa"/>
            <w:tcBorders>
              <w:top w:val="nil"/>
              <w:left w:val="nil"/>
              <w:bottom w:val="single" w:sz="4" w:space="0" w:color="auto"/>
              <w:right w:val="single" w:sz="4" w:space="0" w:color="auto"/>
            </w:tcBorders>
            <w:shd w:val="clear" w:color="auto" w:fill="auto"/>
            <w:noWrap/>
            <w:vAlign w:val="bottom"/>
            <w:hideMark/>
          </w:tcPr>
          <w:p w14:paraId="7DC97BF4" w14:textId="02EE9F1F" w:rsidR="00D63340" w:rsidRPr="00D63340" w:rsidRDefault="00285D43" w:rsidP="00703A5A">
            <w:pPr>
              <w:spacing w:after="0" w:line="240" w:lineRule="auto"/>
              <w:rPr>
                <w:rFonts w:ascii="Arial" w:eastAsia="Times New Roman" w:hAnsi="Arial" w:cs="Arial"/>
                <w:b/>
                <w:bCs/>
                <w:color w:val="000000"/>
                <w:sz w:val="20"/>
                <w:szCs w:val="20"/>
                <w:lang w:eastAsia="es-CO"/>
              </w:rPr>
            </w:pPr>
            <w:r w:rsidRPr="00285D43">
              <w:rPr>
                <w:rFonts w:ascii="Arial" w:eastAsia="Times New Roman" w:hAnsi="Arial" w:cs="Arial"/>
                <w:b/>
                <w:bCs/>
                <w:color w:val="000000"/>
                <w:sz w:val="20"/>
                <w:szCs w:val="20"/>
                <w:lang w:eastAsia="es-CO"/>
              </w:rPr>
              <w:t>https://www.youtube.com/watch?v=Gc9D1QRiM9w</w:t>
            </w:r>
          </w:p>
        </w:tc>
      </w:tr>
      <w:tr w:rsidR="00703A5A" w:rsidRPr="00D63340" w14:paraId="2885D847"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539" w:type="dxa"/>
            <w:tcBorders>
              <w:top w:val="nil"/>
              <w:left w:val="nil"/>
              <w:bottom w:val="single" w:sz="4" w:space="0" w:color="auto"/>
              <w:right w:val="single" w:sz="4" w:space="0" w:color="auto"/>
            </w:tcBorders>
            <w:shd w:val="clear" w:color="auto" w:fill="auto"/>
            <w:noWrap/>
            <w:vAlign w:val="bottom"/>
            <w:hideMark/>
          </w:tcPr>
          <w:p w14:paraId="64E7B7DF" w14:textId="209C1690" w:rsidR="00D63340" w:rsidRPr="00D63340" w:rsidRDefault="00E53042" w:rsidP="00703A5A">
            <w:pPr>
              <w:spacing w:after="0" w:line="240" w:lineRule="auto"/>
              <w:rPr>
                <w:rFonts w:ascii="Arial" w:eastAsia="Times New Roman" w:hAnsi="Arial" w:cs="Arial"/>
                <w:b/>
                <w:bCs/>
                <w:color w:val="000000"/>
                <w:sz w:val="20"/>
                <w:szCs w:val="20"/>
                <w:lang w:eastAsia="es-CO"/>
              </w:rPr>
            </w:pPr>
            <w:r w:rsidRPr="000121CE">
              <w:rPr>
                <w:rFonts w:ascii="Calibri" w:eastAsia="Times New Roman" w:hAnsi="Calibri" w:cs="Calibri"/>
                <w:b/>
                <w:bCs/>
                <w:i/>
                <w:iCs/>
                <w:color w:val="000000"/>
                <w:lang w:eastAsia="es-CO"/>
              </w:rPr>
              <w:t>Reconoce la estructura</w:t>
            </w:r>
            <w:r>
              <w:rPr>
                <w:rFonts w:ascii="Calibri" w:eastAsia="Times New Roman" w:hAnsi="Calibri" w:cs="Calibri"/>
                <w:b/>
                <w:bCs/>
                <w:i/>
                <w:iCs/>
                <w:color w:val="000000"/>
                <w:lang w:eastAsia="es-CO"/>
              </w:rPr>
              <w:t>,</w:t>
            </w:r>
            <w:r w:rsidRPr="000121CE">
              <w:rPr>
                <w:rFonts w:ascii="Calibri" w:eastAsia="Times New Roman" w:hAnsi="Calibri" w:cs="Calibri"/>
                <w:b/>
                <w:bCs/>
                <w:i/>
                <w:iCs/>
                <w:color w:val="000000"/>
                <w:lang w:eastAsia="es-CO"/>
              </w:rPr>
              <w:t xml:space="preserve"> función y cuidados del sistema digestivo y comprende cómo se realizan los procesos de combinación y transporte de nutrientes.</w:t>
            </w:r>
          </w:p>
        </w:tc>
      </w:tr>
      <w:tr w:rsidR="00703A5A" w:rsidRPr="00D63340" w14:paraId="2A886CF6"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539" w:type="dxa"/>
            <w:tcBorders>
              <w:top w:val="nil"/>
              <w:left w:val="nil"/>
              <w:bottom w:val="single" w:sz="4" w:space="0" w:color="auto"/>
              <w:right w:val="single" w:sz="4" w:space="0" w:color="auto"/>
            </w:tcBorders>
            <w:shd w:val="clear" w:color="auto" w:fill="auto"/>
            <w:noWrap/>
            <w:vAlign w:val="bottom"/>
            <w:hideMark/>
          </w:tcPr>
          <w:p w14:paraId="38CCF965" w14:textId="62D324EC"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https://www.youtube.com/watch?v=Ix1gqUZrAiE</w:t>
            </w:r>
          </w:p>
        </w:tc>
      </w:tr>
      <w:tr w:rsidR="00703A5A" w:rsidRPr="00D63340" w14:paraId="6D7296E3"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539" w:type="dxa"/>
            <w:tcBorders>
              <w:top w:val="nil"/>
              <w:left w:val="nil"/>
              <w:bottom w:val="single" w:sz="4" w:space="0" w:color="auto"/>
              <w:right w:val="single" w:sz="4" w:space="0" w:color="auto"/>
            </w:tcBorders>
            <w:shd w:val="clear" w:color="auto" w:fill="auto"/>
            <w:noWrap/>
            <w:vAlign w:val="bottom"/>
            <w:hideMark/>
          </w:tcPr>
          <w:p w14:paraId="0C77DD54" w14:textId="1AABCCBB" w:rsidR="00D63340" w:rsidRPr="00D63340" w:rsidRDefault="006F3BCC" w:rsidP="00703A5A">
            <w:pPr>
              <w:spacing w:after="0" w:line="240" w:lineRule="auto"/>
              <w:rPr>
                <w:rFonts w:ascii="Arial" w:eastAsia="Times New Roman" w:hAnsi="Arial" w:cs="Arial"/>
                <w:b/>
                <w:bCs/>
                <w:color w:val="000000"/>
                <w:sz w:val="20"/>
                <w:szCs w:val="20"/>
                <w:lang w:eastAsia="es-CO"/>
              </w:rPr>
            </w:pPr>
            <w:hyperlink r:id="rId55" w:history="1">
              <w:r w:rsidR="003B6137" w:rsidRPr="00C6162C">
                <w:rPr>
                  <w:rStyle w:val="Hipervnculo"/>
                  <w:rFonts w:ascii="Arial" w:eastAsia="Times New Roman" w:hAnsi="Arial" w:cs="Arial"/>
                  <w:b/>
                  <w:bCs/>
                  <w:sz w:val="20"/>
                  <w:szCs w:val="20"/>
                  <w:lang w:eastAsia="es-CO"/>
                </w:rPr>
                <w:t>https://www.youtube.com/watch?v=KuWWEdv2nZQ&amp;feature=emb_imp_woyt&amp;ab_channel=MaryuriTorre</w:t>
              </w:r>
            </w:hyperlink>
          </w:p>
        </w:tc>
      </w:tr>
      <w:tr w:rsidR="00703A5A" w:rsidRPr="00D63340" w14:paraId="372094D9"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539" w:type="dxa"/>
            <w:tcBorders>
              <w:top w:val="nil"/>
              <w:left w:val="nil"/>
              <w:bottom w:val="single" w:sz="4" w:space="0" w:color="auto"/>
              <w:right w:val="single" w:sz="4" w:space="0" w:color="auto"/>
            </w:tcBorders>
            <w:shd w:val="clear" w:color="auto" w:fill="auto"/>
            <w:noWrap/>
            <w:vAlign w:val="bottom"/>
            <w:hideMark/>
          </w:tcPr>
          <w:p w14:paraId="631EFEC4" w14:textId="3924028F"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https://youtu.be/CEmcS_FPu2k</w:t>
            </w:r>
          </w:p>
        </w:tc>
      </w:tr>
      <w:tr w:rsidR="00703A5A" w:rsidRPr="00D63340" w14:paraId="46E079D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539" w:type="dxa"/>
            <w:tcBorders>
              <w:top w:val="nil"/>
              <w:left w:val="nil"/>
              <w:bottom w:val="single" w:sz="4" w:space="0" w:color="auto"/>
              <w:right w:val="single" w:sz="4" w:space="0" w:color="auto"/>
            </w:tcBorders>
            <w:shd w:val="clear" w:color="auto" w:fill="auto"/>
            <w:noWrap/>
            <w:vAlign w:val="bottom"/>
            <w:hideMark/>
          </w:tcPr>
          <w:p w14:paraId="7662C9B1" w14:textId="110AF716"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https://youtu.be/t9ZT7QIJ-7c</w:t>
            </w:r>
          </w:p>
        </w:tc>
      </w:tr>
      <w:tr w:rsidR="00D63340" w:rsidRPr="00D63340" w14:paraId="347893D6" w14:textId="77777777" w:rsidTr="00285D43">
        <w:trPr>
          <w:trHeight w:val="235"/>
        </w:trPr>
        <w:tc>
          <w:tcPr>
            <w:tcW w:w="9582"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8539" w:type="dxa"/>
            <w:tcBorders>
              <w:top w:val="nil"/>
              <w:left w:val="nil"/>
              <w:bottom w:val="single" w:sz="4" w:space="0" w:color="auto"/>
              <w:right w:val="single" w:sz="4" w:space="0" w:color="auto"/>
            </w:tcBorders>
            <w:shd w:val="clear" w:color="auto" w:fill="auto"/>
            <w:noWrap/>
            <w:vAlign w:val="bottom"/>
            <w:hideMark/>
          </w:tcPr>
          <w:p w14:paraId="056CDF23" w14:textId="2F819B3D" w:rsidR="00D63340" w:rsidRPr="00D63340" w:rsidRDefault="00E53042" w:rsidP="00703A5A">
            <w:pPr>
              <w:spacing w:after="0" w:line="240" w:lineRule="auto"/>
              <w:rPr>
                <w:rFonts w:ascii="Arial" w:eastAsia="Times New Roman" w:hAnsi="Arial" w:cs="Arial"/>
                <w:b/>
                <w:bCs/>
                <w:color w:val="000000"/>
                <w:sz w:val="20"/>
                <w:szCs w:val="20"/>
                <w:lang w:eastAsia="es-CO"/>
              </w:rPr>
            </w:pPr>
            <w:r w:rsidRPr="000736D4">
              <w:rPr>
                <w:rFonts w:ascii="Calibri" w:eastAsia="Times New Roman" w:hAnsi="Calibri" w:cs="Calibri"/>
                <w:b/>
                <w:bCs/>
                <w:i/>
                <w:iCs/>
                <w:color w:val="000000"/>
                <w:lang w:eastAsia="es-CO"/>
              </w:rPr>
              <w:t>Explica las diferencias y semejanzas entre los seres unicelulares, multicelulares, célula eucariota y procariotas</w:t>
            </w:r>
          </w:p>
        </w:tc>
      </w:tr>
      <w:tr w:rsidR="00703A5A" w:rsidRPr="00D63340" w14:paraId="6B3C2D30"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8539" w:type="dxa"/>
            <w:tcBorders>
              <w:top w:val="nil"/>
              <w:left w:val="nil"/>
              <w:bottom w:val="single" w:sz="4" w:space="0" w:color="auto"/>
              <w:right w:val="single" w:sz="4" w:space="0" w:color="auto"/>
            </w:tcBorders>
            <w:shd w:val="clear" w:color="auto" w:fill="auto"/>
            <w:noWrap/>
            <w:vAlign w:val="bottom"/>
            <w:hideMark/>
          </w:tcPr>
          <w:p w14:paraId="2789C44B" w14:textId="23B38DD7"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https://youtu.be/OVKiq9mZhhM</w:t>
            </w:r>
          </w:p>
        </w:tc>
      </w:tr>
      <w:tr w:rsidR="00703A5A" w:rsidRPr="00D63340" w14:paraId="5037C212"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8539" w:type="dxa"/>
            <w:tcBorders>
              <w:top w:val="nil"/>
              <w:left w:val="nil"/>
              <w:bottom w:val="single" w:sz="4" w:space="0" w:color="auto"/>
              <w:right w:val="single" w:sz="4" w:space="0" w:color="auto"/>
            </w:tcBorders>
            <w:shd w:val="clear" w:color="auto" w:fill="auto"/>
            <w:noWrap/>
            <w:vAlign w:val="bottom"/>
            <w:hideMark/>
          </w:tcPr>
          <w:p w14:paraId="1F45B4DA" w14:textId="562F55F9"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https://youtu.be/nYOHpqDzk08</w:t>
            </w:r>
          </w:p>
        </w:tc>
      </w:tr>
      <w:tr w:rsidR="00703A5A" w:rsidRPr="00D63340" w14:paraId="60BBE756"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8539" w:type="dxa"/>
            <w:tcBorders>
              <w:top w:val="nil"/>
              <w:left w:val="nil"/>
              <w:bottom w:val="single" w:sz="4" w:space="0" w:color="auto"/>
              <w:right w:val="single" w:sz="4" w:space="0" w:color="auto"/>
            </w:tcBorders>
            <w:shd w:val="clear" w:color="auto" w:fill="auto"/>
            <w:noWrap/>
            <w:vAlign w:val="bottom"/>
            <w:hideMark/>
          </w:tcPr>
          <w:p w14:paraId="247612CC" w14:textId="687CB633"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https://youtu.be/Oo57tMOx0pk</w:t>
            </w:r>
          </w:p>
        </w:tc>
      </w:tr>
      <w:tr w:rsidR="00703A5A" w:rsidRPr="00D63340" w14:paraId="2A26C9C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8539" w:type="dxa"/>
            <w:tcBorders>
              <w:top w:val="nil"/>
              <w:left w:val="nil"/>
              <w:bottom w:val="single" w:sz="4" w:space="0" w:color="auto"/>
              <w:right w:val="single" w:sz="4" w:space="0" w:color="auto"/>
            </w:tcBorders>
            <w:shd w:val="clear" w:color="auto" w:fill="auto"/>
            <w:noWrap/>
            <w:vAlign w:val="bottom"/>
            <w:hideMark/>
          </w:tcPr>
          <w:p w14:paraId="4DA766FD" w14:textId="2AFD15B1"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https://youtu.be/Oo57tMOx0pk</w:t>
            </w:r>
          </w:p>
        </w:tc>
      </w:tr>
      <w:tr w:rsidR="00703A5A" w:rsidRPr="00D63340" w14:paraId="00741EDC"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8539" w:type="dxa"/>
            <w:tcBorders>
              <w:top w:val="nil"/>
              <w:left w:val="nil"/>
              <w:bottom w:val="single" w:sz="4" w:space="0" w:color="auto"/>
              <w:right w:val="single" w:sz="4" w:space="0" w:color="auto"/>
            </w:tcBorders>
            <w:shd w:val="clear" w:color="auto" w:fill="auto"/>
            <w:noWrap/>
            <w:vAlign w:val="bottom"/>
            <w:hideMark/>
          </w:tcPr>
          <w:p w14:paraId="2C422437" w14:textId="53E76217" w:rsidR="00D63340" w:rsidRPr="00D63340" w:rsidRDefault="00E53042" w:rsidP="00703A5A">
            <w:pPr>
              <w:spacing w:after="0" w:line="240" w:lineRule="auto"/>
              <w:rPr>
                <w:rFonts w:ascii="Arial" w:eastAsia="Times New Roman" w:hAnsi="Arial" w:cs="Arial"/>
                <w:b/>
                <w:bCs/>
                <w:color w:val="000000"/>
                <w:sz w:val="20"/>
                <w:szCs w:val="20"/>
                <w:lang w:eastAsia="es-CO"/>
              </w:rPr>
            </w:pPr>
            <w:r w:rsidRPr="000736D4">
              <w:rPr>
                <w:rFonts w:ascii="Calibri" w:eastAsia="Times New Roman" w:hAnsi="Calibri" w:cs="Calibri"/>
                <w:b/>
                <w:bCs/>
                <w:i/>
                <w:iCs/>
                <w:color w:val="000000"/>
                <w:lang w:eastAsia="es-CO"/>
              </w:rPr>
              <w:t>Explica las diferencias y semejanzas entre los seres unicelulares, multicelulares, célula eucariota y procariotas.</w:t>
            </w:r>
          </w:p>
        </w:tc>
      </w:tr>
      <w:tr w:rsidR="00703A5A" w:rsidRPr="00D63340" w14:paraId="5631FF1F"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8539" w:type="dxa"/>
            <w:tcBorders>
              <w:top w:val="nil"/>
              <w:left w:val="nil"/>
              <w:bottom w:val="single" w:sz="4" w:space="0" w:color="auto"/>
              <w:right w:val="single" w:sz="4" w:space="0" w:color="auto"/>
            </w:tcBorders>
            <w:shd w:val="clear" w:color="auto" w:fill="auto"/>
            <w:noWrap/>
            <w:vAlign w:val="bottom"/>
            <w:hideMark/>
          </w:tcPr>
          <w:p w14:paraId="3B7D6FAC" w14:textId="4225E95B"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https://youtu.be/zVPFtSa4pj8</w:t>
            </w:r>
          </w:p>
        </w:tc>
      </w:tr>
      <w:tr w:rsidR="00703A5A" w:rsidRPr="00D63340" w14:paraId="3CCE64AB"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8539" w:type="dxa"/>
            <w:tcBorders>
              <w:top w:val="nil"/>
              <w:left w:val="nil"/>
              <w:bottom w:val="single" w:sz="4" w:space="0" w:color="auto"/>
              <w:right w:val="single" w:sz="4" w:space="0" w:color="auto"/>
            </w:tcBorders>
            <w:shd w:val="clear" w:color="auto" w:fill="auto"/>
            <w:noWrap/>
            <w:vAlign w:val="bottom"/>
            <w:hideMark/>
          </w:tcPr>
          <w:p w14:paraId="627EFD75" w14:textId="09FE4B0C"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https://youtu.be/zVPFtSa4pj8</w:t>
            </w:r>
          </w:p>
        </w:tc>
      </w:tr>
      <w:tr w:rsidR="00703A5A" w:rsidRPr="00D63340" w14:paraId="455B58DB"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8539" w:type="dxa"/>
            <w:tcBorders>
              <w:top w:val="nil"/>
              <w:left w:val="nil"/>
              <w:bottom w:val="single" w:sz="4" w:space="0" w:color="auto"/>
              <w:right w:val="single" w:sz="4" w:space="0" w:color="auto"/>
            </w:tcBorders>
            <w:shd w:val="clear" w:color="auto" w:fill="auto"/>
            <w:noWrap/>
            <w:vAlign w:val="bottom"/>
            <w:hideMark/>
          </w:tcPr>
          <w:p w14:paraId="690D7C02" w14:textId="634518BE"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https://www.youtube.com/watch?v=FJx0auAdQsw&amp;ab_channel=SmileandLearn-Espa%C3%B1ol</w:t>
            </w:r>
          </w:p>
        </w:tc>
      </w:tr>
      <w:tr w:rsidR="00703A5A" w:rsidRPr="00D63340" w14:paraId="7F4D980B" w14:textId="77777777" w:rsidTr="00285D43">
        <w:trPr>
          <w:trHeight w:val="23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8539" w:type="dxa"/>
            <w:tcBorders>
              <w:top w:val="nil"/>
              <w:left w:val="nil"/>
              <w:bottom w:val="single" w:sz="4" w:space="0" w:color="auto"/>
              <w:right w:val="single" w:sz="4" w:space="0" w:color="auto"/>
            </w:tcBorders>
            <w:shd w:val="clear" w:color="auto" w:fill="auto"/>
            <w:noWrap/>
            <w:vAlign w:val="bottom"/>
            <w:hideMark/>
          </w:tcPr>
          <w:p w14:paraId="4C80ABDA" w14:textId="1610B7A5" w:rsidR="00D63340" w:rsidRPr="00D63340" w:rsidRDefault="00E53042" w:rsidP="00703A5A">
            <w:pPr>
              <w:spacing w:after="0" w:line="240" w:lineRule="auto"/>
              <w:rPr>
                <w:rFonts w:ascii="Arial" w:eastAsia="Times New Roman" w:hAnsi="Arial" w:cs="Arial"/>
                <w:b/>
                <w:bCs/>
                <w:color w:val="000000"/>
                <w:sz w:val="20"/>
                <w:szCs w:val="20"/>
                <w:lang w:eastAsia="es-CO"/>
              </w:rPr>
            </w:pPr>
            <w:r w:rsidRPr="00E53042">
              <w:rPr>
                <w:rFonts w:ascii="Arial" w:eastAsia="Times New Roman" w:hAnsi="Arial" w:cs="Arial"/>
                <w:b/>
                <w:bCs/>
                <w:color w:val="000000"/>
                <w:sz w:val="20"/>
                <w:szCs w:val="20"/>
                <w:lang w:eastAsia="es-CO"/>
              </w:rPr>
              <w:t>https://www.youtube.com/watch?v=przV9YavZmI&amp;ab_channel=SmileandLearn-Espa%C3%B1ol</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F1532" w14:textId="77777777" w:rsidR="001C7D3E" w:rsidRDefault="001C7D3E" w:rsidP="00967006">
      <w:pPr>
        <w:spacing w:after="0" w:line="240" w:lineRule="auto"/>
      </w:pPr>
      <w:r>
        <w:separator/>
      </w:r>
    </w:p>
  </w:endnote>
  <w:endnote w:type="continuationSeparator" w:id="0">
    <w:p w14:paraId="39E7A535" w14:textId="77777777" w:rsidR="001C7D3E" w:rsidRDefault="001C7D3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27A51" w14:textId="77777777" w:rsidR="001C7D3E" w:rsidRDefault="001C7D3E" w:rsidP="00967006">
      <w:pPr>
        <w:spacing w:after="0" w:line="240" w:lineRule="auto"/>
      </w:pPr>
      <w:r>
        <w:separator/>
      </w:r>
    </w:p>
  </w:footnote>
  <w:footnote w:type="continuationSeparator" w:id="0">
    <w:p w14:paraId="28F7EA24" w14:textId="77777777" w:rsidR="001C7D3E" w:rsidRDefault="001C7D3E"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6F3BCC" w14:paraId="5CB9701E" w14:textId="77777777" w:rsidTr="00F07341">
      <w:trPr>
        <w:trHeight w:val="221"/>
      </w:trPr>
      <w:tc>
        <w:tcPr>
          <w:tcW w:w="2388" w:type="dxa"/>
          <w:tcBorders>
            <w:bottom w:val="nil"/>
          </w:tcBorders>
          <w:shd w:val="clear" w:color="auto" w:fill="auto"/>
        </w:tcPr>
        <w:p w14:paraId="612D662E" w14:textId="77777777" w:rsidR="006F3BCC" w:rsidRDefault="006F3BCC"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6F3BCC" w:rsidRPr="00133AA7" w:rsidRDefault="006F3BCC" w:rsidP="00967006">
          <w:pPr>
            <w:pStyle w:val="Piedepgina"/>
            <w:jc w:val="center"/>
            <w:rPr>
              <w:b/>
              <w:sz w:val="20"/>
            </w:rPr>
          </w:pPr>
        </w:p>
        <w:p w14:paraId="4E7A2098" w14:textId="77777777" w:rsidR="006F3BCC" w:rsidRPr="00133AA7" w:rsidRDefault="006F3BCC" w:rsidP="00967006">
          <w:pPr>
            <w:pStyle w:val="Piedepgina"/>
            <w:jc w:val="center"/>
            <w:rPr>
              <w:b/>
            </w:rPr>
          </w:pPr>
          <w:r w:rsidRPr="00133AA7">
            <w:rPr>
              <w:b/>
            </w:rPr>
            <w:t>GIMNASIO ARTÍSTICO DE SUBA</w:t>
          </w:r>
        </w:p>
        <w:p w14:paraId="3E415570" w14:textId="77777777" w:rsidR="006F3BCC" w:rsidRPr="00133AA7" w:rsidRDefault="006F3BCC" w:rsidP="00967006">
          <w:pPr>
            <w:pStyle w:val="Piedepgina"/>
            <w:jc w:val="center"/>
            <w:rPr>
              <w:b/>
            </w:rPr>
          </w:pPr>
        </w:p>
        <w:p w14:paraId="123FE7A7" w14:textId="5F68FA10" w:rsidR="006F3BCC" w:rsidRDefault="006F3BCC" w:rsidP="00967006">
          <w:pPr>
            <w:pStyle w:val="Piedepgina"/>
            <w:jc w:val="center"/>
            <w:rPr>
              <w:b/>
            </w:rPr>
          </w:pPr>
          <w:r>
            <w:rPr>
              <w:b/>
            </w:rPr>
            <w:t>SYLLABUS BÁSICA PRIMARIA</w:t>
          </w:r>
        </w:p>
        <w:p w14:paraId="6B778AF1" w14:textId="63BAD9BC" w:rsidR="006F3BCC" w:rsidRDefault="006F3BCC" w:rsidP="00967006">
          <w:pPr>
            <w:pStyle w:val="Piedepgina"/>
            <w:jc w:val="center"/>
          </w:pPr>
        </w:p>
      </w:tc>
      <w:tc>
        <w:tcPr>
          <w:tcW w:w="2130" w:type="dxa"/>
          <w:shd w:val="clear" w:color="auto" w:fill="auto"/>
          <w:vAlign w:val="center"/>
        </w:tcPr>
        <w:p w14:paraId="641A36E9" w14:textId="77777777" w:rsidR="006F3BCC" w:rsidRPr="00133AA7" w:rsidRDefault="006F3BCC" w:rsidP="00967006">
          <w:pPr>
            <w:pStyle w:val="Piedepgina"/>
            <w:rPr>
              <w:b/>
              <w:sz w:val="20"/>
            </w:rPr>
          </w:pPr>
          <w:r w:rsidRPr="00133AA7">
            <w:rPr>
              <w:b/>
              <w:sz w:val="20"/>
            </w:rPr>
            <w:t>VERSIÓN: 1</w:t>
          </w:r>
        </w:p>
      </w:tc>
    </w:tr>
    <w:tr w:rsidR="006F3BCC" w14:paraId="551F0277" w14:textId="77777777" w:rsidTr="00F07341">
      <w:trPr>
        <w:trHeight w:val="66"/>
      </w:trPr>
      <w:tc>
        <w:tcPr>
          <w:tcW w:w="2388" w:type="dxa"/>
          <w:tcBorders>
            <w:top w:val="nil"/>
          </w:tcBorders>
          <w:shd w:val="clear" w:color="auto" w:fill="auto"/>
        </w:tcPr>
        <w:p w14:paraId="510F292E" w14:textId="77777777" w:rsidR="006F3BCC" w:rsidRDefault="006F3BCC" w:rsidP="00967006">
          <w:pPr>
            <w:pStyle w:val="Encabezado"/>
            <w:tabs>
              <w:tab w:val="clear" w:pos="4419"/>
              <w:tab w:val="clear" w:pos="8838"/>
              <w:tab w:val="left" w:pos="2928"/>
            </w:tabs>
          </w:pPr>
        </w:p>
        <w:p w14:paraId="4DABB455" w14:textId="77777777" w:rsidR="006F3BCC" w:rsidRDefault="006F3BCC" w:rsidP="00967006">
          <w:pPr>
            <w:pStyle w:val="Encabezado"/>
            <w:tabs>
              <w:tab w:val="clear" w:pos="4419"/>
              <w:tab w:val="clear" w:pos="8838"/>
              <w:tab w:val="left" w:pos="2928"/>
            </w:tabs>
          </w:pPr>
        </w:p>
        <w:p w14:paraId="4F320CED" w14:textId="77777777" w:rsidR="006F3BCC" w:rsidRDefault="006F3BC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6F3BCC" w:rsidRDefault="006F3BC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6F3BCC" w:rsidRPr="00133AA7" w:rsidRDefault="006F3BCC" w:rsidP="00967006">
          <w:pPr>
            <w:pStyle w:val="Piedepgina"/>
            <w:rPr>
              <w:b/>
              <w:sz w:val="20"/>
            </w:rPr>
          </w:pPr>
          <w:r w:rsidRPr="00133AA7">
            <w:rPr>
              <w:b/>
              <w:sz w:val="20"/>
            </w:rPr>
            <w:t>VIGENCIA:  25 OCTUBRE DE 20</w:t>
          </w:r>
          <w:r>
            <w:rPr>
              <w:b/>
              <w:sz w:val="20"/>
            </w:rPr>
            <w:t>22</w:t>
          </w:r>
        </w:p>
      </w:tc>
    </w:tr>
  </w:tbl>
  <w:p w14:paraId="066AB893" w14:textId="77777777" w:rsidR="006F3BCC" w:rsidRPr="00967006" w:rsidRDefault="006F3BC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D485D"/>
    <w:rsid w:val="000E0E7C"/>
    <w:rsid w:val="000E377B"/>
    <w:rsid w:val="000E7BEC"/>
    <w:rsid w:val="0010197B"/>
    <w:rsid w:val="0013723D"/>
    <w:rsid w:val="00180851"/>
    <w:rsid w:val="00182E4D"/>
    <w:rsid w:val="001904F5"/>
    <w:rsid w:val="001B1F6E"/>
    <w:rsid w:val="001C7D3E"/>
    <w:rsid w:val="001F27A9"/>
    <w:rsid w:val="00226BE0"/>
    <w:rsid w:val="0023277C"/>
    <w:rsid w:val="0025037C"/>
    <w:rsid w:val="00265A33"/>
    <w:rsid w:val="0027267F"/>
    <w:rsid w:val="00285D43"/>
    <w:rsid w:val="00285F43"/>
    <w:rsid w:val="002A4B89"/>
    <w:rsid w:val="002C3344"/>
    <w:rsid w:val="00321A09"/>
    <w:rsid w:val="00341F8F"/>
    <w:rsid w:val="00346FEF"/>
    <w:rsid w:val="00367ED8"/>
    <w:rsid w:val="003830BB"/>
    <w:rsid w:val="003A2CED"/>
    <w:rsid w:val="003A7587"/>
    <w:rsid w:val="003A7C70"/>
    <w:rsid w:val="003B6137"/>
    <w:rsid w:val="003D47DA"/>
    <w:rsid w:val="003F02AF"/>
    <w:rsid w:val="00437E1C"/>
    <w:rsid w:val="0046203C"/>
    <w:rsid w:val="00480951"/>
    <w:rsid w:val="004B35FA"/>
    <w:rsid w:val="0050411D"/>
    <w:rsid w:val="00507058"/>
    <w:rsid w:val="005246A2"/>
    <w:rsid w:val="00546FB2"/>
    <w:rsid w:val="005972CC"/>
    <w:rsid w:val="005C539C"/>
    <w:rsid w:val="005D2CB6"/>
    <w:rsid w:val="005E45A7"/>
    <w:rsid w:val="005F61D3"/>
    <w:rsid w:val="00602269"/>
    <w:rsid w:val="00606199"/>
    <w:rsid w:val="00612E96"/>
    <w:rsid w:val="00620B7A"/>
    <w:rsid w:val="00627780"/>
    <w:rsid w:val="006344DD"/>
    <w:rsid w:val="0065141F"/>
    <w:rsid w:val="006514A6"/>
    <w:rsid w:val="006538CE"/>
    <w:rsid w:val="006613BD"/>
    <w:rsid w:val="006631D5"/>
    <w:rsid w:val="006764D5"/>
    <w:rsid w:val="0068534E"/>
    <w:rsid w:val="006B3D63"/>
    <w:rsid w:val="006F3BCC"/>
    <w:rsid w:val="00703A5A"/>
    <w:rsid w:val="00716A50"/>
    <w:rsid w:val="00724D11"/>
    <w:rsid w:val="007341F0"/>
    <w:rsid w:val="00742ED8"/>
    <w:rsid w:val="00766CF1"/>
    <w:rsid w:val="007824F2"/>
    <w:rsid w:val="00787CFE"/>
    <w:rsid w:val="007924F4"/>
    <w:rsid w:val="007B1517"/>
    <w:rsid w:val="007C7077"/>
    <w:rsid w:val="00814FA9"/>
    <w:rsid w:val="008522B2"/>
    <w:rsid w:val="00865B83"/>
    <w:rsid w:val="00880D2B"/>
    <w:rsid w:val="00885812"/>
    <w:rsid w:val="008C41BA"/>
    <w:rsid w:val="00912005"/>
    <w:rsid w:val="009131F1"/>
    <w:rsid w:val="00967006"/>
    <w:rsid w:val="00987445"/>
    <w:rsid w:val="009B0436"/>
    <w:rsid w:val="009B75A6"/>
    <w:rsid w:val="009C1612"/>
    <w:rsid w:val="009D0D93"/>
    <w:rsid w:val="009E0D19"/>
    <w:rsid w:val="00A1651E"/>
    <w:rsid w:val="00A256F8"/>
    <w:rsid w:val="00A32E1C"/>
    <w:rsid w:val="00A4019E"/>
    <w:rsid w:val="00A46BDA"/>
    <w:rsid w:val="00A64340"/>
    <w:rsid w:val="00A66790"/>
    <w:rsid w:val="00A86986"/>
    <w:rsid w:val="00A87FCF"/>
    <w:rsid w:val="00B100BA"/>
    <w:rsid w:val="00B26EFB"/>
    <w:rsid w:val="00B322DB"/>
    <w:rsid w:val="00B5475C"/>
    <w:rsid w:val="00B55642"/>
    <w:rsid w:val="00B64713"/>
    <w:rsid w:val="00B66EF0"/>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14DC1"/>
    <w:rsid w:val="00D318CC"/>
    <w:rsid w:val="00D31C78"/>
    <w:rsid w:val="00D429B8"/>
    <w:rsid w:val="00D63340"/>
    <w:rsid w:val="00D666EC"/>
    <w:rsid w:val="00D700EB"/>
    <w:rsid w:val="00D9227F"/>
    <w:rsid w:val="00DD0292"/>
    <w:rsid w:val="00DE0C68"/>
    <w:rsid w:val="00E34B32"/>
    <w:rsid w:val="00E53042"/>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mii.cl/wp-content/uploads/2015/10/Libro_IMII_Microbiologia.pdf" TargetMode="External"/><Relationship Id="rId18" Type="http://schemas.openxmlformats.org/officeDocument/2006/relationships/hyperlink" Target="https://www.academia.edu/43526512/Biologia_curtis_7ma_edicion" TargetMode="External"/><Relationship Id="rId26" Type="http://schemas.openxmlformats.org/officeDocument/2006/relationships/hyperlink" Target="https://redes.colombiaaprende.edu.co/ntg/men/archivos/Referentes_Calidad/Modelos_Flexibles/Escuela_Nueva/Guias_para_estudiantes/CN_Grado04_03.pdf" TargetMode="External"/><Relationship Id="rId39" Type="http://schemas.openxmlformats.org/officeDocument/2006/relationships/hyperlink" Target="https://www.academia.edu/27877292/Manual_esencial_de_BIOLOGIA_1_santillana" TargetMode="External"/><Relationship Id="rId21" Type="http://schemas.openxmlformats.org/officeDocument/2006/relationships/hyperlink" Target="https://www.academia.edu/27877292/Manual_esencial_de_BIOLOGIA_1_santillana" TargetMode="External"/><Relationship Id="rId34" Type="http://schemas.openxmlformats.org/officeDocument/2006/relationships/hyperlink" Target="http://fcpndigital.umsa.bo/obiologia/libros/BiologiaII.pdf" TargetMode="External"/><Relationship Id="rId42" Type="http://schemas.openxmlformats.org/officeDocument/2006/relationships/hyperlink" Target="https://www.academia.edu/43526512/Biologia_curtis_7ma_edicion" TargetMode="External"/><Relationship Id="rId47" Type="http://schemas.openxmlformats.org/officeDocument/2006/relationships/hyperlink" Target="http://www.untumbes.edu.pe/bmedicina/libros/Libros%20de%20Medicina%20II/libro22.pdf" TargetMode="External"/><Relationship Id="rId50" Type="http://schemas.openxmlformats.org/officeDocument/2006/relationships/hyperlink" Target="https://redes.colombiaaprende.edu.co/ntg/men/archivos/Referentes_Calidad/Modelos_Flexibles/Escuela_Nueva/Guias_para_estudiantes/CN_Grado04_03.pdf" TargetMode="External"/><Relationship Id="rId55" Type="http://schemas.openxmlformats.org/officeDocument/2006/relationships/hyperlink" Target="https://www.youtube.com/watch?v=KuWWEdv2nZQ&amp;feature=emb_imp_woyt&amp;ab_channel=MaryuriTorre" TargetMode="External"/><Relationship Id="rId7" Type="http://schemas.openxmlformats.org/officeDocument/2006/relationships/endnotes" Target="endnotes.xml"/><Relationship Id="rId12" Type="http://schemas.openxmlformats.org/officeDocument/2006/relationships/hyperlink" Target="https://www.academia.edu/43526512/Biologia_curtis_7ma_edicion" TargetMode="External"/><Relationship Id="rId17" Type="http://schemas.openxmlformats.org/officeDocument/2006/relationships/hyperlink" Target="http://www.untumbes.edu.pe/bmedicina/libros/Libros%20de%20Medicina%20II/libro22.pdf" TargetMode="External"/><Relationship Id="rId25" Type="http://schemas.openxmlformats.org/officeDocument/2006/relationships/hyperlink" Target="http://www.imii.cl/wp-content/uploads/2015/10/Libro_IMII_Microbiologia.pdf" TargetMode="External"/><Relationship Id="rId33" Type="http://schemas.openxmlformats.org/officeDocument/2006/relationships/hyperlink" Target="https://www.academia.edu/27877292/Manual_esencial_de_BIOLOGIA_1_santillana" TargetMode="External"/><Relationship Id="rId38" Type="http://schemas.openxmlformats.org/officeDocument/2006/relationships/hyperlink" Target="https://redes.colombiaaprende.edu.co/ntg/men/archivos/Referentes_Calidad/Modelos_Flexibles/Escuela_Nueva/Guias_para_estudiantes/CN_Grado04_03.pdf" TargetMode="External"/><Relationship Id="rId46" Type="http://schemas.openxmlformats.org/officeDocument/2006/relationships/hyperlink" Target="http://fcpndigital.umsa.bo/obiologia/libros/BiologiaII.pdf" TargetMode="External"/><Relationship Id="rId2" Type="http://schemas.openxmlformats.org/officeDocument/2006/relationships/numbering" Target="numbering.xml"/><Relationship Id="rId16" Type="http://schemas.openxmlformats.org/officeDocument/2006/relationships/hyperlink" Target="http://fcpndigital.umsa.bo/obiologia/libros/BiologiaII.pdf" TargetMode="External"/><Relationship Id="rId20" Type="http://schemas.openxmlformats.org/officeDocument/2006/relationships/hyperlink" Target="https://redes.colombiaaprende.edu.co/ntg/men/archivos/Referentes_Calidad/Modelos_Flexibles/Escuela_Nueva/Guias_para_estudiantes/CN_Grado04_03.pdf" TargetMode="External"/><Relationship Id="rId29" Type="http://schemas.openxmlformats.org/officeDocument/2006/relationships/hyperlink" Target="http://www.untumbes.edu.pe/bmedicina/libros/Libros%20de%20Medicina%20II/libro22.pdf" TargetMode="External"/><Relationship Id="rId41" Type="http://schemas.openxmlformats.org/officeDocument/2006/relationships/hyperlink" Target="http://www.untumbes.edu.pe/bmedicina/libros/Libros%20de%20Medicina%20II/libro22.pdf" TargetMode="External"/><Relationship Id="rId54" Type="http://schemas.openxmlformats.org/officeDocument/2006/relationships/hyperlink" Target="https://www.youtube.com/watch?v=rqJwa0_1IUM&amp;t=88s&amp;ab_channel=Aula365%E2%80%93LosCreador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27877292/Manual_esencial_de_BIOLOGIA_1_santillana" TargetMode="External"/><Relationship Id="rId24" Type="http://schemas.openxmlformats.org/officeDocument/2006/relationships/hyperlink" Target="https://www.academia.edu/43526512/Biologia_curtis_7ma_edicion" TargetMode="External"/><Relationship Id="rId32" Type="http://schemas.openxmlformats.org/officeDocument/2006/relationships/hyperlink" Target="https://redes.colombiaaprende.edu.co/ntg/men/archivos/Referentes_Calidad/Modelos_Flexibles/Escuela_Nueva/Guias_para_estudiantes/CN_Grado04_03.pdf" TargetMode="External"/><Relationship Id="rId37" Type="http://schemas.openxmlformats.org/officeDocument/2006/relationships/hyperlink" Target="http://www.imii.cl/wp-content/uploads/2015/10/Libro_IMII_Microbiologia.pdf" TargetMode="External"/><Relationship Id="rId40" Type="http://schemas.openxmlformats.org/officeDocument/2006/relationships/hyperlink" Target="http://fcpndigital.umsa.bo/obiologia/libros/BiologiaII.pdf" TargetMode="External"/><Relationship Id="rId45" Type="http://schemas.openxmlformats.org/officeDocument/2006/relationships/hyperlink" Target="https://www.academia.edu/27877292/Manual_esencial_de_BIOLOGIA_1_santillana" TargetMode="External"/><Relationship Id="rId53" Type="http://schemas.openxmlformats.org/officeDocument/2006/relationships/hyperlink" Target="http://www.untumbes.edu.pe/bmedicina/libros/Libros%20de%20Medicina%20II/libro22.pdf"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cademia.edu/27877292/Manual_esencial_de_BIOLOGIA_1_santillana" TargetMode="External"/><Relationship Id="rId23" Type="http://schemas.openxmlformats.org/officeDocument/2006/relationships/hyperlink" Target="http://www.untumbes.edu.pe/bmedicina/libros/Libros%20de%20Medicina%20II/libro22.pdf" TargetMode="External"/><Relationship Id="rId28" Type="http://schemas.openxmlformats.org/officeDocument/2006/relationships/hyperlink" Target="http://fcpndigital.umsa.bo/obiologia/libros/BiologiaII.pdf" TargetMode="External"/><Relationship Id="rId36" Type="http://schemas.openxmlformats.org/officeDocument/2006/relationships/hyperlink" Target="https://www.academia.edu/43526512/Biologia_curtis_7ma_edicion" TargetMode="External"/><Relationship Id="rId49" Type="http://schemas.openxmlformats.org/officeDocument/2006/relationships/hyperlink" Target="http://www.imii.cl/wp-content/uploads/2015/10/Libro_IMII_Microbiologia.pdf" TargetMode="External"/><Relationship Id="rId57" Type="http://schemas.openxmlformats.org/officeDocument/2006/relationships/fontTable" Target="fontTable.xml"/><Relationship Id="rId10" Type="http://schemas.openxmlformats.org/officeDocument/2006/relationships/hyperlink" Target="https://redes.colombiaaprende.edu.co/ntg/men/archivos/Referentes_Calidad/Modelos_Flexibles/Escuela_Nueva/Guias_para_estudiantes/CN_Grado04_03.pdf" TargetMode="External"/><Relationship Id="rId19" Type="http://schemas.openxmlformats.org/officeDocument/2006/relationships/hyperlink" Target="http://www.imii.cl/wp-content/uploads/2015/10/Libro_IMII_Microbiologia.pdf" TargetMode="External"/><Relationship Id="rId31" Type="http://schemas.openxmlformats.org/officeDocument/2006/relationships/hyperlink" Target="http://www.imii.cl/wp-content/uploads/2015/10/Libro_IMII_Microbiologia.pdf" TargetMode="External"/><Relationship Id="rId44" Type="http://schemas.openxmlformats.org/officeDocument/2006/relationships/hyperlink" Target="https://redes.colombiaaprende.edu.co/ntg/men/archivos/Referentes_Calidad/Modelos_Flexibles/Escuela_Nueva/Guias_para_estudiantes/CN_Grado04_03.pdf" TargetMode="External"/><Relationship Id="rId52" Type="http://schemas.openxmlformats.org/officeDocument/2006/relationships/hyperlink" Target="http://fcpndigital.umsa.bo/obiologia/libros/BiologiaII.pdf" TargetMode="External"/><Relationship Id="rId4" Type="http://schemas.openxmlformats.org/officeDocument/2006/relationships/settings" Target="settings.xml"/><Relationship Id="rId9" Type="http://schemas.openxmlformats.org/officeDocument/2006/relationships/hyperlink" Target="http://www.imii.cl/wp-content/uploads/2015/10/Libro_IMII_Microbiologia.pdf" TargetMode="External"/><Relationship Id="rId14" Type="http://schemas.openxmlformats.org/officeDocument/2006/relationships/hyperlink" Target="https://redes.colombiaaprende.edu.co/ntg/men/archivos/Referentes_Calidad/Modelos_Flexibles/Escuela_Nueva/Guias_para_estudiantes/CN_Grado04_03.pdf" TargetMode="External"/><Relationship Id="rId22" Type="http://schemas.openxmlformats.org/officeDocument/2006/relationships/hyperlink" Target="http://fcpndigital.umsa.bo/obiologia/libros/BiologiaII.pdf" TargetMode="External"/><Relationship Id="rId27" Type="http://schemas.openxmlformats.org/officeDocument/2006/relationships/hyperlink" Target="https://www.academia.edu/27877292/Manual_esencial_de_BIOLOGIA_1_santillana" TargetMode="External"/><Relationship Id="rId30" Type="http://schemas.openxmlformats.org/officeDocument/2006/relationships/hyperlink" Target="https://www.academia.edu/43526512/Biologia_curtis_7ma_edicion" TargetMode="External"/><Relationship Id="rId35" Type="http://schemas.openxmlformats.org/officeDocument/2006/relationships/hyperlink" Target="http://www.untumbes.edu.pe/bmedicina/libros/Libros%20de%20Medicina%20II/libro22.pdf" TargetMode="External"/><Relationship Id="rId43" Type="http://schemas.openxmlformats.org/officeDocument/2006/relationships/hyperlink" Target="http://www.imii.cl/wp-content/uploads/2015/10/Libro_IMII_Microbiologia.pdf" TargetMode="External"/><Relationship Id="rId48" Type="http://schemas.openxmlformats.org/officeDocument/2006/relationships/hyperlink" Target="https://www.academia.edu/43526512/Biologia_curtis_7ma_edicion" TargetMode="External"/><Relationship Id="rId56" Type="http://schemas.openxmlformats.org/officeDocument/2006/relationships/header" Target="header1.xml"/><Relationship Id="rId8" Type="http://schemas.openxmlformats.org/officeDocument/2006/relationships/hyperlink" Target="https://www.academia.edu/43526512/Biologia_curtis_7ma_edicion" TargetMode="External"/><Relationship Id="rId51" Type="http://schemas.openxmlformats.org/officeDocument/2006/relationships/hyperlink" Target="https://www.academia.edu/27877292/Manual_esencial_de_BIOLOGIA_1_santillana"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3258</Words>
  <Characters>17923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7</cp:revision>
  <cp:lastPrinted>2022-09-05T18:11:00Z</cp:lastPrinted>
  <dcterms:created xsi:type="dcterms:W3CDTF">2023-10-09T13:57:00Z</dcterms:created>
  <dcterms:modified xsi:type="dcterms:W3CDTF">2023-10-11T00:30:00Z</dcterms:modified>
</cp:coreProperties>
</file>